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A2C99" w14:textId="13BB39FE" w:rsidR="00D7578C" w:rsidRDefault="00D7578C" w:rsidP="00805FA1">
      <w:pPr>
        <w:widowControl/>
        <w:spacing w:line="420" w:lineRule="atLeast"/>
        <w:jc w:val="center"/>
      </w:pPr>
      <w:r>
        <w:rPr>
          <w:rFonts w:hint="eastAsia"/>
        </w:rPr>
        <w:t>指定障害福祉サービス事業にかかる事前</w:t>
      </w:r>
      <w:r w:rsidR="005B7D78">
        <w:rPr>
          <w:rFonts w:hint="eastAsia"/>
        </w:rPr>
        <w:t>相談</w:t>
      </w:r>
      <w:r w:rsidR="00E962F1">
        <w:rPr>
          <w:rFonts w:hint="eastAsia"/>
        </w:rPr>
        <w:t>について</w:t>
      </w:r>
    </w:p>
    <w:p w14:paraId="3C1A0FFD" w14:textId="77777777" w:rsidR="00805FA1" w:rsidRDefault="00805FA1" w:rsidP="00D7578C">
      <w:pPr>
        <w:widowControl/>
        <w:spacing w:line="420" w:lineRule="atLeast"/>
      </w:pPr>
    </w:p>
    <w:p w14:paraId="0CEF4335" w14:textId="72B24550" w:rsidR="002D443C" w:rsidRDefault="00E962F1" w:rsidP="00D7578C">
      <w:pPr>
        <w:widowControl/>
        <w:spacing w:line="420" w:lineRule="atLeast"/>
      </w:pPr>
      <w:r>
        <w:rPr>
          <w:rFonts w:hint="eastAsia"/>
        </w:rPr>
        <w:t xml:space="preserve">１　</w:t>
      </w:r>
      <w:r w:rsidR="002D443C">
        <w:rPr>
          <w:rFonts w:hint="eastAsia"/>
        </w:rPr>
        <w:t>対象サービス</w:t>
      </w:r>
    </w:p>
    <w:p w14:paraId="0DDD6790" w14:textId="0F8E1E3E" w:rsidR="002D443C" w:rsidRDefault="002D443C" w:rsidP="00D7578C">
      <w:pPr>
        <w:widowControl/>
        <w:spacing w:line="420" w:lineRule="atLeast"/>
      </w:pPr>
      <w:r>
        <w:rPr>
          <w:rFonts w:hint="eastAsia"/>
        </w:rPr>
        <w:t xml:space="preserve">　居宅介護、重度訪問介護、同行援護、行動援護、</w:t>
      </w:r>
      <w:r w:rsidR="001C1EC0">
        <w:rPr>
          <w:rFonts w:hint="eastAsia"/>
        </w:rPr>
        <w:t>療養介護、</w:t>
      </w:r>
      <w:r w:rsidR="00307B77">
        <w:rPr>
          <w:rFonts w:hint="eastAsia"/>
        </w:rPr>
        <w:t>生活介護、短期入所、</w:t>
      </w:r>
      <w:r>
        <w:rPr>
          <w:rFonts w:hint="eastAsia"/>
        </w:rPr>
        <w:t>自立訓練、就労選択支援、</w:t>
      </w:r>
      <w:r w:rsidR="00307B77">
        <w:rPr>
          <w:rFonts w:hint="eastAsia"/>
        </w:rPr>
        <w:t>就労移行支援、</w:t>
      </w:r>
      <w:r>
        <w:rPr>
          <w:rFonts w:hint="eastAsia"/>
        </w:rPr>
        <w:t>就労継続支援</w:t>
      </w:r>
      <w:r>
        <w:rPr>
          <w:rFonts w:hint="eastAsia"/>
        </w:rPr>
        <w:t>A</w:t>
      </w:r>
      <w:r>
        <w:rPr>
          <w:rFonts w:hint="eastAsia"/>
        </w:rPr>
        <w:t>型、就労継続支援</w:t>
      </w:r>
      <w:r>
        <w:rPr>
          <w:rFonts w:hint="eastAsia"/>
        </w:rPr>
        <w:t>B</w:t>
      </w:r>
      <w:r>
        <w:rPr>
          <w:rFonts w:hint="eastAsia"/>
        </w:rPr>
        <w:t>型、就労定着支援、自立生活援助、</w:t>
      </w:r>
      <w:r w:rsidR="00307B77">
        <w:rPr>
          <w:rFonts w:hint="eastAsia"/>
        </w:rPr>
        <w:t>共同生活援助、</w:t>
      </w:r>
      <w:r>
        <w:rPr>
          <w:rFonts w:hint="eastAsia"/>
        </w:rPr>
        <w:t>特定相談</w:t>
      </w:r>
      <w:r w:rsidR="00220941">
        <w:rPr>
          <w:rFonts w:hint="eastAsia"/>
        </w:rPr>
        <w:t>支援</w:t>
      </w:r>
      <w:r>
        <w:rPr>
          <w:rFonts w:hint="eastAsia"/>
        </w:rPr>
        <w:t>、一般相談</w:t>
      </w:r>
      <w:r w:rsidR="00220941">
        <w:rPr>
          <w:rFonts w:hint="eastAsia"/>
        </w:rPr>
        <w:t>支援、障害児相談支援</w:t>
      </w:r>
    </w:p>
    <w:p w14:paraId="4A30B3AB" w14:textId="77777777" w:rsidR="002D443C" w:rsidRDefault="002D443C" w:rsidP="00D7578C">
      <w:pPr>
        <w:widowControl/>
        <w:spacing w:line="420" w:lineRule="atLeast"/>
      </w:pPr>
    </w:p>
    <w:p w14:paraId="78B4E550" w14:textId="2DFBD847" w:rsidR="001C1EC0" w:rsidRDefault="001C1EC0" w:rsidP="00D7578C">
      <w:pPr>
        <w:widowControl/>
        <w:spacing w:line="420" w:lineRule="atLeast"/>
        <w:rPr>
          <w:rFonts w:hint="eastAsia"/>
        </w:rPr>
      </w:pPr>
      <w:r>
        <w:rPr>
          <w:rFonts w:hint="eastAsia"/>
        </w:rPr>
        <w:t>２　新規指定に関する注意点</w:t>
      </w:r>
    </w:p>
    <w:p w14:paraId="6CA84F5A" w14:textId="172E4B93" w:rsidR="001C1EC0" w:rsidRDefault="00A16487" w:rsidP="00A16487">
      <w:pPr>
        <w:widowControl/>
        <w:spacing w:line="420" w:lineRule="atLeast"/>
        <w:ind w:firstLineChars="100" w:firstLine="210"/>
        <w:rPr>
          <w:rFonts w:hint="eastAsia"/>
        </w:rPr>
      </w:pPr>
      <w:r>
        <w:rPr>
          <w:rFonts w:hint="eastAsia"/>
        </w:rPr>
        <w:t>八王子</w:t>
      </w:r>
      <w:r w:rsidR="001C1EC0">
        <w:rPr>
          <w:rFonts w:hint="eastAsia"/>
        </w:rPr>
        <w:t>市では、サービスの質の向上を図るため、</w:t>
      </w:r>
      <w:r>
        <w:rPr>
          <w:rFonts w:hint="eastAsia"/>
        </w:rPr>
        <w:t>地域ニーズを的確に把握し、それに併せた事業運営を行える事業所を求めています。本市のホームページに掲載している</w:t>
      </w:r>
      <w:r>
        <w:rPr>
          <w:rFonts w:hint="eastAsia"/>
        </w:rPr>
        <w:t>「令和６年度（</w:t>
      </w:r>
      <w:r>
        <w:rPr>
          <w:rFonts w:hint="eastAsia"/>
        </w:rPr>
        <w:t xml:space="preserve">2024 </w:t>
      </w:r>
      <w:r>
        <w:rPr>
          <w:rFonts w:hint="eastAsia"/>
        </w:rPr>
        <w:t>年度）八王子市障害者計画・第７期障害福祉計画・第３期障害児福祉計画」</w:t>
      </w:r>
      <w:r>
        <w:rPr>
          <w:rFonts w:hint="eastAsia"/>
        </w:rPr>
        <w:t>及び</w:t>
      </w:r>
      <w:r w:rsidR="00CA1614">
        <w:rPr>
          <w:rFonts w:hint="eastAsia"/>
        </w:rPr>
        <w:t>【</w:t>
      </w:r>
      <w:r>
        <w:rPr>
          <w:rFonts w:hint="eastAsia"/>
        </w:rPr>
        <w:t>「令和６年度（</w:t>
      </w:r>
      <w:r>
        <w:rPr>
          <w:rFonts w:hint="eastAsia"/>
        </w:rPr>
        <w:t xml:space="preserve">2024 </w:t>
      </w:r>
      <w:r>
        <w:rPr>
          <w:rFonts w:hint="eastAsia"/>
        </w:rPr>
        <w:t>年度）八王子市障害者計画・第７期障害福祉計画・第３期障害児福祉計画」（以下「計画」という。）のモニタリング結果を踏まえた今後の指定事務の方向性と一部の指定障害福祉サービスに関する事前相談の一時休止について（通知）</w:t>
      </w:r>
      <w:r>
        <w:rPr>
          <w:rFonts w:hint="eastAsia"/>
        </w:rPr>
        <w:t>】等を確認したうえで、</w:t>
      </w:r>
      <w:r w:rsidR="00265387">
        <w:rPr>
          <w:rFonts w:hint="eastAsia"/>
        </w:rPr>
        <w:t>事業をご検討ください。</w:t>
      </w:r>
    </w:p>
    <w:p w14:paraId="2D7FF233" w14:textId="77777777" w:rsidR="001C1EC0" w:rsidRPr="001C1EC0" w:rsidRDefault="001C1EC0" w:rsidP="00D7578C">
      <w:pPr>
        <w:widowControl/>
        <w:spacing w:line="420" w:lineRule="atLeast"/>
        <w:rPr>
          <w:rFonts w:hint="eastAsia"/>
        </w:rPr>
      </w:pPr>
    </w:p>
    <w:p w14:paraId="5EB661AE" w14:textId="1C86ED46" w:rsidR="002D443C" w:rsidRDefault="00731489" w:rsidP="00D7578C">
      <w:pPr>
        <w:widowControl/>
        <w:spacing w:line="420" w:lineRule="atLeast"/>
      </w:pPr>
      <w:r>
        <w:rPr>
          <w:rFonts w:hint="eastAsia"/>
        </w:rPr>
        <w:t>３</w:t>
      </w:r>
      <w:r w:rsidR="00E962F1">
        <w:rPr>
          <w:rFonts w:hint="eastAsia"/>
        </w:rPr>
        <w:t xml:space="preserve">　</w:t>
      </w:r>
      <w:r w:rsidR="002D443C">
        <w:rPr>
          <w:rFonts w:hint="eastAsia"/>
        </w:rPr>
        <w:t>事前</w:t>
      </w:r>
      <w:r w:rsidR="005B7D78">
        <w:rPr>
          <w:rFonts w:hint="eastAsia"/>
        </w:rPr>
        <w:t>相談</w:t>
      </w:r>
      <w:r w:rsidR="002D443C">
        <w:rPr>
          <w:rFonts w:hint="eastAsia"/>
        </w:rPr>
        <w:t>の進め方</w:t>
      </w:r>
    </w:p>
    <w:p w14:paraId="15C2D52E" w14:textId="504584FD" w:rsidR="002D443C" w:rsidRDefault="00D07DA2" w:rsidP="00D07DA2">
      <w:pPr>
        <w:widowControl/>
        <w:spacing w:line="420" w:lineRule="atLeast"/>
        <w:ind w:firstLineChars="100" w:firstLine="210"/>
      </w:pPr>
      <w:r>
        <w:rPr>
          <w:rFonts w:hint="eastAsia"/>
        </w:rPr>
        <w:t>（１）</w:t>
      </w:r>
      <w:r w:rsidR="002D443C">
        <w:rPr>
          <w:rFonts w:hint="eastAsia"/>
        </w:rPr>
        <w:t xml:space="preserve">　書面</w:t>
      </w:r>
      <w:r w:rsidR="001C1EC0">
        <w:rPr>
          <w:rFonts w:hint="eastAsia"/>
        </w:rPr>
        <w:t>提出</w:t>
      </w:r>
      <w:r w:rsidR="002D443C">
        <w:rPr>
          <w:rFonts w:hint="eastAsia"/>
        </w:rPr>
        <w:t>→対面</w:t>
      </w:r>
      <w:r w:rsidR="005B7D78">
        <w:rPr>
          <w:rFonts w:hint="eastAsia"/>
        </w:rPr>
        <w:t>相談</w:t>
      </w:r>
      <w:r w:rsidR="002D443C">
        <w:rPr>
          <w:rFonts w:hint="eastAsia"/>
        </w:rPr>
        <w:t>→申請</w:t>
      </w:r>
      <w:r w:rsidR="00295106">
        <w:rPr>
          <w:rFonts w:hint="eastAsia"/>
        </w:rPr>
        <w:t>の順に進みます。</w:t>
      </w:r>
    </w:p>
    <w:p w14:paraId="2FCB0B7B" w14:textId="78336F76" w:rsidR="002D443C" w:rsidRDefault="00D07DA2" w:rsidP="00D07DA2">
      <w:pPr>
        <w:widowControl/>
        <w:spacing w:line="420" w:lineRule="atLeast"/>
        <w:ind w:firstLineChars="100" w:firstLine="210"/>
      </w:pPr>
      <w:r>
        <w:rPr>
          <w:rFonts w:hint="eastAsia"/>
        </w:rPr>
        <w:t xml:space="preserve">（２）　</w:t>
      </w:r>
      <w:r w:rsidR="00797A84">
        <w:rPr>
          <w:rFonts w:hint="eastAsia"/>
        </w:rPr>
        <w:t>書面</w:t>
      </w:r>
      <w:r w:rsidR="001C1EC0">
        <w:rPr>
          <w:rFonts w:hint="eastAsia"/>
        </w:rPr>
        <w:t>の提出</w:t>
      </w:r>
      <w:r w:rsidR="00797A84">
        <w:rPr>
          <w:rFonts w:hint="eastAsia"/>
        </w:rPr>
        <w:t>は、指定希望日の</w:t>
      </w:r>
      <w:r w:rsidR="00CA1614">
        <w:rPr>
          <w:rFonts w:hint="eastAsia"/>
        </w:rPr>
        <w:t>３</w:t>
      </w:r>
      <w:r w:rsidR="00797A84">
        <w:rPr>
          <w:rFonts w:hint="eastAsia"/>
        </w:rPr>
        <w:t>か月前</w:t>
      </w:r>
      <w:r w:rsidR="001C1EC0">
        <w:rPr>
          <w:rFonts w:hint="eastAsia"/>
        </w:rPr>
        <w:t>までに</w:t>
      </w:r>
      <w:r w:rsidR="00797A84">
        <w:rPr>
          <w:rFonts w:hint="eastAsia"/>
        </w:rPr>
        <w:t>ご提出ください。</w:t>
      </w:r>
    </w:p>
    <w:p w14:paraId="0019B0FB" w14:textId="2D7B9E9A" w:rsidR="00797A84" w:rsidRPr="00797A84" w:rsidRDefault="00D07DA2" w:rsidP="00D07DA2">
      <w:pPr>
        <w:widowControl/>
        <w:spacing w:line="420" w:lineRule="atLeast"/>
        <w:ind w:firstLineChars="100" w:firstLine="210"/>
      </w:pPr>
      <w:r>
        <w:rPr>
          <w:rFonts w:hint="eastAsia"/>
        </w:rPr>
        <w:t>（３）</w:t>
      </w:r>
      <w:r w:rsidR="00797A84">
        <w:rPr>
          <w:rFonts w:hint="eastAsia"/>
        </w:rPr>
        <w:t xml:space="preserve">　書面</w:t>
      </w:r>
      <w:r w:rsidR="00805FA1">
        <w:rPr>
          <w:rFonts w:hint="eastAsia"/>
        </w:rPr>
        <w:t>の</w:t>
      </w:r>
      <w:r w:rsidR="00797A84">
        <w:rPr>
          <w:rFonts w:hint="eastAsia"/>
        </w:rPr>
        <w:t>到達後</w:t>
      </w:r>
      <w:r w:rsidR="00CA1614">
        <w:rPr>
          <w:rFonts w:hint="eastAsia"/>
        </w:rPr>
        <w:t>２</w:t>
      </w:r>
      <w:r w:rsidR="00797A84">
        <w:rPr>
          <w:rFonts w:hint="eastAsia"/>
        </w:rPr>
        <w:t>週間を目途に</w:t>
      </w:r>
      <w:r>
        <w:rPr>
          <w:rFonts w:hint="eastAsia"/>
        </w:rPr>
        <w:t>対面相談の日時を</w:t>
      </w:r>
      <w:r w:rsidR="00797A84">
        <w:rPr>
          <w:rFonts w:hint="eastAsia"/>
        </w:rPr>
        <w:t>ご連絡いたします</w:t>
      </w:r>
      <w:r w:rsidR="005B7D78">
        <w:rPr>
          <w:rFonts w:hint="eastAsia"/>
        </w:rPr>
        <w:t>。</w:t>
      </w:r>
    </w:p>
    <w:p w14:paraId="2291967D" w14:textId="77777777" w:rsidR="002D443C" w:rsidRDefault="002D443C" w:rsidP="00D7578C">
      <w:pPr>
        <w:widowControl/>
        <w:spacing w:line="420" w:lineRule="atLeast"/>
      </w:pPr>
    </w:p>
    <w:p w14:paraId="213573A4" w14:textId="3E4565AC" w:rsidR="00743A52" w:rsidRDefault="00731489" w:rsidP="00D7578C">
      <w:pPr>
        <w:widowControl/>
        <w:spacing w:line="420" w:lineRule="atLeast"/>
      </w:pPr>
      <w:r>
        <w:rPr>
          <w:rFonts w:hint="eastAsia"/>
        </w:rPr>
        <w:t>４</w:t>
      </w:r>
      <w:r w:rsidR="00E962F1">
        <w:rPr>
          <w:rFonts w:hint="eastAsia"/>
        </w:rPr>
        <w:t xml:space="preserve">　</w:t>
      </w:r>
      <w:r w:rsidR="001E50BF">
        <w:rPr>
          <w:rFonts w:hint="eastAsia"/>
        </w:rPr>
        <w:t>事前</w:t>
      </w:r>
      <w:r w:rsidR="005B7D78">
        <w:rPr>
          <w:rFonts w:hint="eastAsia"/>
        </w:rPr>
        <w:t>相談</w:t>
      </w:r>
      <w:r w:rsidR="00743A52">
        <w:rPr>
          <w:rFonts w:hint="eastAsia"/>
        </w:rPr>
        <w:t>の提出資料</w:t>
      </w:r>
    </w:p>
    <w:p w14:paraId="7B224AA3" w14:textId="24246558" w:rsidR="00743A52" w:rsidRDefault="00743A52" w:rsidP="00743A52">
      <w:pPr>
        <w:widowControl/>
        <w:spacing w:line="420" w:lineRule="atLeast"/>
      </w:pPr>
      <w:r>
        <w:rPr>
          <w:rFonts w:hint="eastAsia"/>
        </w:rPr>
        <w:t xml:space="preserve">　</w:t>
      </w:r>
      <w:r w:rsidR="00805FA1">
        <w:rPr>
          <w:rFonts w:hint="eastAsia"/>
        </w:rPr>
        <w:t>（</w:t>
      </w:r>
      <w:r w:rsidR="005B7D78">
        <w:rPr>
          <w:rFonts w:hint="eastAsia"/>
        </w:rPr>
        <w:t>１</w:t>
      </w:r>
      <w:r w:rsidR="00805FA1">
        <w:rPr>
          <w:rFonts w:hint="eastAsia"/>
        </w:rPr>
        <w:t>）</w:t>
      </w:r>
      <w:r w:rsidR="004E0E31">
        <w:rPr>
          <w:rFonts w:hint="eastAsia"/>
        </w:rPr>
        <w:t xml:space="preserve">　</w:t>
      </w:r>
      <w:r>
        <w:rPr>
          <w:rFonts w:hint="eastAsia"/>
        </w:rPr>
        <w:t>指定申請書（第</w:t>
      </w:r>
      <w:r w:rsidR="00CA1614">
        <w:rPr>
          <w:rFonts w:hint="eastAsia"/>
        </w:rPr>
        <w:t>１</w:t>
      </w:r>
      <w:r>
        <w:rPr>
          <w:rFonts w:hint="eastAsia"/>
        </w:rPr>
        <w:t>号様式）</w:t>
      </w:r>
    </w:p>
    <w:p w14:paraId="6D964E97" w14:textId="68BAFEE2" w:rsidR="00743A52" w:rsidRDefault="00743A52" w:rsidP="00743A52">
      <w:pPr>
        <w:widowControl/>
        <w:spacing w:line="420" w:lineRule="atLeast"/>
      </w:pPr>
      <w:r>
        <w:rPr>
          <w:rFonts w:hint="eastAsia"/>
        </w:rPr>
        <w:t xml:space="preserve">　</w:t>
      </w:r>
      <w:r w:rsidR="00805FA1">
        <w:rPr>
          <w:rFonts w:hint="eastAsia"/>
        </w:rPr>
        <w:t>（</w:t>
      </w:r>
      <w:r w:rsidR="005B7D78">
        <w:rPr>
          <w:rFonts w:hint="eastAsia"/>
        </w:rPr>
        <w:t>２</w:t>
      </w:r>
      <w:r w:rsidR="00805FA1">
        <w:rPr>
          <w:rFonts w:hint="eastAsia"/>
        </w:rPr>
        <w:t>）</w:t>
      </w:r>
      <w:r w:rsidR="004E0E31">
        <w:rPr>
          <w:rFonts w:hint="eastAsia"/>
        </w:rPr>
        <w:t xml:space="preserve">　</w:t>
      </w:r>
      <w:r>
        <w:rPr>
          <w:rFonts w:hint="eastAsia"/>
        </w:rPr>
        <w:t>付表　管理者等の個人名や住所は記載不要です</w:t>
      </w:r>
    </w:p>
    <w:p w14:paraId="3A51EEF7" w14:textId="361507EE" w:rsidR="00743A52" w:rsidRDefault="00743A52" w:rsidP="00743A52">
      <w:pPr>
        <w:widowControl/>
        <w:spacing w:line="420" w:lineRule="atLeast"/>
      </w:pPr>
      <w:r>
        <w:rPr>
          <w:rFonts w:hint="eastAsia"/>
        </w:rPr>
        <w:t xml:space="preserve">　</w:t>
      </w:r>
      <w:r w:rsidR="00805FA1">
        <w:rPr>
          <w:rFonts w:hint="eastAsia"/>
        </w:rPr>
        <w:t>（</w:t>
      </w:r>
      <w:r w:rsidR="005B7D78">
        <w:rPr>
          <w:rFonts w:hint="eastAsia"/>
        </w:rPr>
        <w:t>３</w:t>
      </w:r>
      <w:r w:rsidR="00805FA1">
        <w:rPr>
          <w:rFonts w:hint="eastAsia"/>
        </w:rPr>
        <w:t>）</w:t>
      </w:r>
      <w:r w:rsidR="004E0E31">
        <w:rPr>
          <w:rFonts w:hint="eastAsia"/>
        </w:rPr>
        <w:t xml:space="preserve">　</w:t>
      </w:r>
      <w:r>
        <w:rPr>
          <w:rFonts w:hint="eastAsia"/>
        </w:rPr>
        <w:t>介護給付費の算定に係る体制等状況一覧表</w:t>
      </w:r>
    </w:p>
    <w:p w14:paraId="74495A29" w14:textId="61D8F2DB" w:rsidR="00743A52" w:rsidRDefault="00743A52" w:rsidP="00743A52">
      <w:pPr>
        <w:widowControl/>
        <w:spacing w:line="420" w:lineRule="atLeast"/>
      </w:pPr>
      <w:r>
        <w:rPr>
          <w:rFonts w:hint="eastAsia"/>
        </w:rPr>
        <w:t xml:space="preserve">　</w:t>
      </w:r>
      <w:r w:rsidR="00805FA1">
        <w:rPr>
          <w:rFonts w:hint="eastAsia"/>
        </w:rPr>
        <w:t>（</w:t>
      </w:r>
      <w:r w:rsidR="005B7D78">
        <w:rPr>
          <w:rFonts w:hint="eastAsia"/>
        </w:rPr>
        <w:t>４</w:t>
      </w:r>
      <w:r w:rsidR="00805FA1">
        <w:rPr>
          <w:rFonts w:hint="eastAsia"/>
        </w:rPr>
        <w:t>）</w:t>
      </w:r>
      <w:r w:rsidR="004E0E31">
        <w:rPr>
          <w:rFonts w:hint="eastAsia"/>
        </w:rPr>
        <w:t xml:space="preserve">　</w:t>
      </w:r>
      <w:r>
        <w:rPr>
          <w:rFonts w:hint="eastAsia"/>
        </w:rPr>
        <w:t>事業所の平面図　設備基準が満たされていることが確認できるようすること</w:t>
      </w:r>
    </w:p>
    <w:p w14:paraId="74152BD3" w14:textId="4E76F754" w:rsidR="004E0E31" w:rsidRDefault="00743A52" w:rsidP="004E0E31">
      <w:pPr>
        <w:widowControl/>
        <w:spacing w:line="420" w:lineRule="atLeast"/>
      </w:pPr>
      <w:r>
        <w:rPr>
          <w:rFonts w:hint="eastAsia"/>
        </w:rPr>
        <w:t xml:space="preserve">　</w:t>
      </w:r>
      <w:r w:rsidR="00805FA1">
        <w:rPr>
          <w:rFonts w:hint="eastAsia"/>
        </w:rPr>
        <w:t>（</w:t>
      </w:r>
      <w:r w:rsidR="005B7D78">
        <w:rPr>
          <w:rFonts w:hint="eastAsia"/>
        </w:rPr>
        <w:t>５</w:t>
      </w:r>
      <w:r w:rsidR="00805FA1">
        <w:rPr>
          <w:rFonts w:hint="eastAsia"/>
        </w:rPr>
        <w:t>）</w:t>
      </w:r>
      <w:r w:rsidR="004E0E31">
        <w:rPr>
          <w:rFonts w:hint="eastAsia"/>
        </w:rPr>
        <w:t xml:space="preserve">　設備・備品一覧表</w:t>
      </w:r>
    </w:p>
    <w:p w14:paraId="6B3F323D" w14:textId="74A97D7C" w:rsidR="004E0E31" w:rsidRPr="003B0F4F" w:rsidRDefault="004E0E31" w:rsidP="004E0E31">
      <w:pPr>
        <w:widowControl/>
        <w:spacing w:line="420" w:lineRule="atLeast"/>
      </w:pPr>
      <w:r>
        <w:rPr>
          <w:rFonts w:hint="eastAsia"/>
        </w:rPr>
        <w:t xml:space="preserve">　</w:t>
      </w:r>
      <w:r w:rsidR="00805FA1">
        <w:rPr>
          <w:rFonts w:hint="eastAsia"/>
        </w:rPr>
        <w:t>（</w:t>
      </w:r>
      <w:r w:rsidR="005B7D78">
        <w:rPr>
          <w:rFonts w:hint="eastAsia"/>
        </w:rPr>
        <w:t>６</w:t>
      </w:r>
      <w:r w:rsidR="00805FA1">
        <w:rPr>
          <w:rFonts w:hint="eastAsia"/>
        </w:rPr>
        <w:t>）</w:t>
      </w:r>
      <w:r>
        <w:rPr>
          <w:rFonts w:hint="eastAsia"/>
        </w:rPr>
        <w:t xml:space="preserve">　建物面積表</w:t>
      </w:r>
    </w:p>
    <w:p w14:paraId="6F5AC770" w14:textId="203B0F55" w:rsidR="007266D2" w:rsidRDefault="007266D2" w:rsidP="004E0E31">
      <w:pPr>
        <w:widowControl/>
        <w:spacing w:line="420" w:lineRule="atLeast"/>
        <w:ind w:firstLineChars="100" w:firstLine="210"/>
      </w:pPr>
      <w:r>
        <w:rPr>
          <w:rFonts w:hint="eastAsia"/>
        </w:rPr>
        <w:t>（</w:t>
      </w:r>
      <w:r w:rsidR="005B7D78">
        <w:rPr>
          <w:rFonts w:hint="eastAsia"/>
        </w:rPr>
        <w:t>７</w:t>
      </w:r>
      <w:r>
        <w:rPr>
          <w:rFonts w:hint="eastAsia"/>
        </w:rPr>
        <w:t>）　従事者の勤務の体制及び勤務形態一覧表</w:t>
      </w:r>
      <w:r w:rsidR="00C34978">
        <w:rPr>
          <w:rFonts w:hint="eastAsia"/>
        </w:rPr>
        <w:t xml:space="preserve">　個人名は不要です</w:t>
      </w:r>
    </w:p>
    <w:p w14:paraId="3D14CE55" w14:textId="538F4A0C" w:rsidR="00743A52" w:rsidRDefault="00805FA1" w:rsidP="004E0E31">
      <w:pPr>
        <w:widowControl/>
        <w:spacing w:line="420" w:lineRule="atLeast"/>
        <w:ind w:firstLineChars="100" w:firstLine="210"/>
      </w:pPr>
      <w:r>
        <w:rPr>
          <w:rFonts w:hint="eastAsia"/>
        </w:rPr>
        <w:t>（</w:t>
      </w:r>
      <w:r w:rsidR="005B7D78">
        <w:rPr>
          <w:rFonts w:hint="eastAsia"/>
        </w:rPr>
        <w:t>８</w:t>
      </w:r>
      <w:r>
        <w:rPr>
          <w:rFonts w:hint="eastAsia"/>
        </w:rPr>
        <w:t>）</w:t>
      </w:r>
      <w:r w:rsidR="004E0E31">
        <w:rPr>
          <w:rFonts w:hint="eastAsia"/>
        </w:rPr>
        <w:t xml:space="preserve">　</w:t>
      </w:r>
      <w:r w:rsidR="00743A52">
        <w:rPr>
          <w:rFonts w:hint="eastAsia"/>
        </w:rPr>
        <w:t>収支予算書</w:t>
      </w:r>
    </w:p>
    <w:p w14:paraId="623C5B08" w14:textId="7B0978C9" w:rsidR="00743A52" w:rsidRDefault="00743A52" w:rsidP="00743A52">
      <w:pPr>
        <w:widowControl/>
        <w:spacing w:line="420" w:lineRule="atLeast"/>
      </w:pPr>
      <w:r>
        <w:rPr>
          <w:rFonts w:hint="eastAsia"/>
        </w:rPr>
        <w:t xml:space="preserve">　</w:t>
      </w:r>
      <w:r w:rsidR="00805FA1">
        <w:rPr>
          <w:rFonts w:hint="eastAsia"/>
        </w:rPr>
        <w:t>（</w:t>
      </w:r>
      <w:r w:rsidR="005B7D78">
        <w:rPr>
          <w:rFonts w:hint="eastAsia"/>
        </w:rPr>
        <w:t>９</w:t>
      </w:r>
      <w:r w:rsidR="00805FA1">
        <w:rPr>
          <w:rFonts w:hint="eastAsia"/>
        </w:rPr>
        <w:t>）</w:t>
      </w:r>
      <w:r w:rsidR="004E0E31">
        <w:rPr>
          <w:rFonts w:hint="eastAsia"/>
        </w:rPr>
        <w:t xml:space="preserve">　</w:t>
      </w:r>
      <w:r>
        <w:rPr>
          <w:rFonts w:hint="eastAsia"/>
        </w:rPr>
        <w:t>事業計画書</w:t>
      </w:r>
    </w:p>
    <w:p w14:paraId="5843C6C3" w14:textId="7C0BC00B" w:rsidR="00743A52" w:rsidRDefault="004E0E31" w:rsidP="00D7578C">
      <w:pPr>
        <w:widowControl/>
        <w:spacing w:line="420" w:lineRule="atLeast"/>
      </w:pPr>
      <w:r>
        <w:rPr>
          <w:rFonts w:hint="eastAsia"/>
        </w:rPr>
        <w:lastRenderedPageBreak/>
        <w:t xml:space="preserve">　　※</w:t>
      </w:r>
      <w:r w:rsidR="005E06D9">
        <w:rPr>
          <w:rFonts w:hint="eastAsia"/>
        </w:rPr>
        <w:t>１</w:t>
      </w:r>
      <w:r w:rsidR="00295106">
        <w:rPr>
          <w:rFonts w:hint="eastAsia"/>
        </w:rPr>
        <w:t>（</w:t>
      </w:r>
      <w:r w:rsidR="005B7D78">
        <w:rPr>
          <w:rFonts w:hint="eastAsia"/>
        </w:rPr>
        <w:t>５</w:t>
      </w:r>
      <w:r w:rsidR="00295106">
        <w:rPr>
          <w:rFonts w:hint="eastAsia"/>
        </w:rPr>
        <w:t>）</w:t>
      </w:r>
      <w:r>
        <w:rPr>
          <w:rFonts w:hint="eastAsia"/>
        </w:rPr>
        <w:t>と</w:t>
      </w:r>
      <w:r w:rsidR="00295106">
        <w:rPr>
          <w:rFonts w:hint="eastAsia"/>
        </w:rPr>
        <w:t>（</w:t>
      </w:r>
      <w:r w:rsidR="005B7D78">
        <w:rPr>
          <w:rFonts w:hint="eastAsia"/>
        </w:rPr>
        <w:t>６</w:t>
      </w:r>
      <w:r w:rsidR="00295106">
        <w:rPr>
          <w:rFonts w:hint="eastAsia"/>
        </w:rPr>
        <w:t>）</w:t>
      </w:r>
      <w:r>
        <w:rPr>
          <w:rFonts w:hint="eastAsia"/>
        </w:rPr>
        <w:t>の書類は訪問系サービスと相談系サービスは不要です</w:t>
      </w:r>
      <w:r w:rsidR="00307B77">
        <w:rPr>
          <w:rFonts w:hint="eastAsia"/>
        </w:rPr>
        <w:t>。</w:t>
      </w:r>
    </w:p>
    <w:p w14:paraId="4513E8F3" w14:textId="77777777" w:rsidR="00307B77" w:rsidRDefault="00307B77" w:rsidP="00307B77">
      <w:pPr>
        <w:widowControl/>
        <w:spacing w:line="420" w:lineRule="atLeast"/>
        <w:ind w:left="840" w:hangingChars="400" w:hanging="840"/>
      </w:pPr>
      <w:r>
        <w:rPr>
          <w:rFonts w:hint="eastAsia"/>
        </w:rPr>
        <w:t xml:space="preserve">　　※２　作業訓練室の広さについては、最低でも１人当たり３㎡の有効面積が必要です（就労選択支援を除く）。壁芯ではなく内寸で計算するとともに、柱等については　　</w:t>
      </w:r>
    </w:p>
    <w:p w14:paraId="6E46A15F" w14:textId="0688B1A6" w:rsidR="00307B77" w:rsidRDefault="00307B77" w:rsidP="00307B77">
      <w:pPr>
        <w:widowControl/>
        <w:spacing w:line="420" w:lineRule="atLeast"/>
        <w:ind w:leftChars="400" w:left="840" w:firstLineChars="100" w:firstLine="210"/>
      </w:pPr>
      <w:r>
        <w:rPr>
          <w:rFonts w:hint="eastAsia"/>
        </w:rPr>
        <w:t>面積から除いてください。</w:t>
      </w:r>
    </w:p>
    <w:p w14:paraId="32CAC29E" w14:textId="4B10BA92" w:rsidR="00307B77" w:rsidRDefault="00307B77" w:rsidP="00D7578C">
      <w:pPr>
        <w:widowControl/>
        <w:spacing w:line="420" w:lineRule="atLeast"/>
      </w:pPr>
      <w:r>
        <w:rPr>
          <w:rFonts w:hint="eastAsia"/>
        </w:rPr>
        <w:t xml:space="preserve">　　※３　個人情報を保管するために鍵付きの書庫等が必要になります。</w:t>
      </w:r>
    </w:p>
    <w:p w14:paraId="03124D55" w14:textId="2D498C02" w:rsidR="007266D2" w:rsidRDefault="00295106" w:rsidP="007266D2">
      <w:pPr>
        <w:widowControl/>
        <w:spacing w:line="420" w:lineRule="atLeast"/>
      </w:pPr>
      <w:r>
        <w:rPr>
          <w:rFonts w:hint="eastAsia"/>
        </w:rPr>
        <w:t xml:space="preserve">　　</w:t>
      </w:r>
      <w:r w:rsidR="005E06D9">
        <w:rPr>
          <w:rFonts w:hint="eastAsia"/>
        </w:rPr>
        <w:t>※</w:t>
      </w:r>
      <w:r w:rsidR="00307B77">
        <w:rPr>
          <w:rFonts w:hint="eastAsia"/>
        </w:rPr>
        <w:t>４</w:t>
      </w:r>
      <w:r w:rsidR="005B7D78">
        <w:rPr>
          <w:rFonts w:hint="eastAsia"/>
        </w:rPr>
        <w:t xml:space="preserve">　事前相談</w:t>
      </w:r>
      <w:r w:rsidR="005E06D9">
        <w:rPr>
          <w:rFonts w:hint="eastAsia"/>
        </w:rPr>
        <w:t>の書類については下記</w:t>
      </w:r>
      <w:r w:rsidR="005E06D9">
        <w:rPr>
          <w:rFonts w:hint="eastAsia"/>
        </w:rPr>
        <w:t>URL</w:t>
      </w:r>
      <w:r w:rsidR="00974862">
        <w:rPr>
          <w:rFonts w:hint="eastAsia"/>
        </w:rPr>
        <w:t>に掲載している</w:t>
      </w:r>
      <w:r w:rsidR="005E06D9">
        <w:rPr>
          <w:rFonts w:hint="eastAsia"/>
        </w:rPr>
        <w:t>新規指定書類</w:t>
      </w:r>
      <w:r w:rsidR="00974862">
        <w:rPr>
          <w:rFonts w:hint="eastAsia"/>
        </w:rPr>
        <w:t>を使用</w:t>
      </w:r>
    </w:p>
    <w:p w14:paraId="66F209D1" w14:textId="172860B2" w:rsidR="004E0E31" w:rsidRDefault="00974862" w:rsidP="005B7D78">
      <w:pPr>
        <w:widowControl/>
        <w:spacing w:line="420" w:lineRule="atLeast"/>
        <w:ind w:firstLineChars="500" w:firstLine="1050"/>
      </w:pPr>
      <w:r>
        <w:rPr>
          <w:rFonts w:hint="eastAsia"/>
        </w:rPr>
        <w:t>してください。</w:t>
      </w:r>
    </w:p>
    <w:p w14:paraId="453D8510" w14:textId="7DA49428" w:rsidR="00E962F1" w:rsidRDefault="00475103" w:rsidP="005B7D78">
      <w:pPr>
        <w:widowControl/>
        <w:spacing w:line="420" w:lineRule="atLeast"/>
        <w:ind w:firstLineChars="300" w:firstLine="630"/>
      </w:pPr>
      <w:hyperlink r:id="rId6" w:history="1">
        <w:r w:rsidR="005B7D78" w:rsidRPr="00B9385A">
          <w:rPr>
            <w:rStyle w:val="af2"/>
          </w:rPr>
          <w:t>https://www.city.hachioji.tokyo.jp/jigyosha/012/002/sinkisiteisinsei/p022960.html</w:t>
        </w:r>
      </w:hyperlink>
    </w:p>
    <w:p w14:paraId="399B0DD8" w14:textId="77777777" w:rsidR="00C34978" w:rsidRDefault="00C34978" w:rsidP="00D7578C">
      <w:pPr>
        <w:widowControl/>
        <w:spacing w:line="420" w:lineRule="atLeast"/>
      </w:pPr>
    </w:p>
    <w:p w14:paraId="0F964A95" w14:textId="2D67C06A" w:rsidR="00265387" w:rsidRDefault="00731489" w:rsidP="00D7578C">
      <w:pPr>
        <w:widowControl/>
        <w:spacing w:line="420" w:lineRule="atLeast"/>
      </w:pPr>
      <w:r>
        <w:rPr>
          <w:rFonts w:hint="eastAsia"/>
        </w:rPr>
        <w:t>５</w:t>
      </w:r>
      <w:r w:rsidR="00265387">
        <w:rPr>
          <w:rFonts w:hint="eastAsia"/>
        </w:rPr>
        <w:t xml:space="preserve">　対面相談について</w:t>
      </w:r>
    </w:p>
    <w:p w14:paraId="6A077070" w14:textId="6C23D7F1" w:rsidR="00265387" w:rsidRDefault="00265387" w:rsidP="00D07DA2">
      <w:pPr>
        <w:widowControl/>
        <w:spacing w:line="420" w:lineRule="atLeast"/>
        <w:ind w:left="630" w:hangingChars="300" w:hanging="630"/>
      </w:pPr>
      <w:r>
        <w:rPr>
          <w:rFonts w:hint="eastAsia"/>
        </w:rPr>
        <w:t xml:space="preserve">　</w:t>
      </w:r>
      <w:r w:rsidR="00D07DA2">
        <w:rPr>
          <w:rFonts w:hint="eastAsia"/>
        </w:rPr>
        <w:t>（１）</w:t>
      </w:r>
      <w:r>
        <w:rPr>
          <w:rFonts w:hint="eastAsia"/>
        </w:rPr>
        <w:t>対面相談は事業所の管理者として配置する方を対象に行います。管理者の責務は</w:t>
      </w:r>
      <w:r w:rsidR="00D07DA2">
        <w:rPr>
          <w:rFonts w:hint="eastAsia"/>
        </w:rPr>
        <w:t>「</w:t>
      </w:r>
      <w:r>
        <w:rPr>
          <w:rFonts w:hint="eastAsia"/>
        </w:rPr>
        <w:t>従業者及び業務の管理を一元的に行うこと</w:t>
      </w:r>
      <w:r w:rsidR="00D07DA2">
        <w:rPr>
          <w:rFonts w:hint="eastAsia"/>
        </w:rPr>
        <w:t>」及び「</w:t>
      </w:r>
      <w:r>
        <w:rPr>
          <w:rFonts w:hint="eastAsia"/>
        </w:rPr>
        <w:t>従業者に基準条例を順守させるために必要な指揮命令を行う</w:t>
      </w:r>
      <w:r w:rsidR="00D07DA2">
        <w:rPr>
          <w:rFonts w:hint="eastAsia"/>
        </w:rPr>
        <w:t>」</w:t>
      </w:r>
      <w:r>
        <w:rPr>
          <w:rFonts w:hint="eastAsia"/>
        </w:rPr>
        <w:t>となっていることから、その責務を担えるかどうか確認を行います。</w:t>
      </w:r>
    </w:p>
    <w:p w14:paraId="2DF03FE3" w14:textId="32F9F847" w:rsidR="00265387" w:rsidRDefault="00D07DA2" w:rsidP="00D07DA2">
      <w:pPr>
        <w:widowControl/>
        <w:spacing w:line="420" w:lineRule="atLeast"/>
      </w:pPr>
      <w:r>
        <w:rPr>
          <w:rFonts w:hint="eastAsia"/>
        </w:rPr>
        <w:t>（２）</w:t>
      </w:r>
      <w:r w:rsidR="00265387">
        <w:rPr>
          <w:rFonts w:hint="eastAsia"/>
        </w:rPr>
        <w:t>対面</w:t>
      </w:r>
      <w:r w:rsidR="000F55BD">
        <w:rPr>
          <w:rFonts w:hint="eastAsia"/>
        </w:rPr>
        <w:t>相談</w:t>
      </w:r>
      <w:r w:rsidR="00265387">
        <w:rPr>
          <w:rFonts w:hint="eastAsia"/>
        </w:rPr>
        <w:t>は</w:t>
      </w:r>
      <w:r w:rsidR="00CA1614">
        <w:rPr>
          <w:rFonts w:hint="eastAsia"/>
        </w:rPr>
        <w:t>１</w:t>
      </w:r>
      <w:r w:rsidR="00265387">
        <w:rPr>
          <w:rFonts w:hint="eastAsia"/>
        </w:rPr>
        <w:t>回あたり</w:t>
      </w:r>
      <w:r w:rsidR="00265387">
        <w:rPr>
          <w:rFonts w:hint="eastAsia"/>
        </w:rPr>
        <w:t>30</w:t>
      </w:r>
      <w:r w:rsidR="00265387">
        <w:rPr>
          <w:rFonts w:hint="eastAsia"/>
        </w:rPr>
        <w:t>分程度を予定しています。</w:t>
      </w:r>
    </w:p>
    <w:p w14:paraId="2CE743A2" w14:textId="7D858BF7" w:rsidR="00265387" w:rsidRDefault="00D07DA2" w:rsidP="00D7578C">
      <w:pPr>
        <w:widowControl/>
        <w:spacing w:line="420" w:lineRule="atLeast"/>
      </w:pPr>
      <w:r>
        <w:rPr>
          <w:rFonts w:hint="eastAsia"/>
        </w:rPr>
        <w:t>（３）</w:t>
      </w:r>
      <w:r w:rsidR="00265387">
        <w:rPr>
          <w:rFonts w:hint="eastAsia"/>
        </w:rPr>
        <w:t>対面</w:t>
      </w:r>
      <w:r w:rsidR="000F55BD">
        <w:rPr>
          <w:rFonts w:hint="eastAsia"/>
        </w:rPr>
        <w:t>相談</w:t>
      </w:r>
      <w:r w:rsidR="00265387">
        <w:rPr>
          <w:rFonts w:hint="eastAsia"/>
        </w:rPr>
        <w:t>は複数回行う場合があります。</w:t>
      </w:r>
    </w:p>
    <w:p w14:paraId="78661834" w14:textId="3AE44EED" w:rsidR="00265387" w:rsidRDefault="00D07DA2" w:rsidP="00D7578C">
      <w:pPr>
        <w:widowControl/>
        <w:spacing w:line="420" w:lineRule="atLeast"/>
        <w:rPr>
          <w:rFonts w:hint="eastAsia"/>
        </w:rPr>
      </w:pPr>
      <w:r>
        <w:rPr>
          <w:rFonts w:hint="eastAsia"/>
        </w:rPr>
        <w:t>（４）</w:t>
      </w:r>
      <w:r w:rsidR="00265387">
        <w:rPr>
          <w:rFonts w:hint="eastAsia"/>
        </w:rPr>
        <w:t>対面相談については</w:t>
      </w:r>
      <w:r w:rsidR="00CA1614">
        <w:rPr>
          <w:rFonts w:hint="eastAsia"/>
        </w:rPr>
        <w:t>１</w:t>
      </w:r>
      <w:r w:rsidR="00265387">
        <w:rPr>
          <w:rFonts w:hint="eastAsia"/>
        </w:rPr>
        <w:t>事業所当たり</w:t>
      </w:r>
      <w:r w:rsidR="00CA1614">
        <w:rPr>
          <w:rFonts w:hint="eastAsia"/>
        </w:rPr>
        <w:t>１</w:t>
      </w:r>
      <w:r w:rsidR="00265387">
        <w:rPr>
          <w:rFonts w:hint="eastAsia"/>
        </w:rPr>
        <w:t>月に</w:t>
      </w:r>
      <w:r w:rsidR="00CA1614">
        <w:rPr>
          <w:rFonts w:hint="eastAsia"/>
        </w:rPr>
        <w:t>１</w:t>
      </w:r>
      <w:r w:rsidR="00265387">
        <w:rPr>
          <w:rFonts w:hint="eastAsia"/>
        </w:rPr>
        <w:t>度を目安に行います。</w:t>
      </w:r>
    </w:p>
    <w:sectPr w:rsidR="002653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C9040" w14:textId="77777777" w:rsidR="00AB0734" w:rsidRDefault="00AB0734" w:rsidP="002B376D">
      <w:r>
        <w:separator/>
      </w:r>
    </w:p>
  </w:endnote>
  <w:endnote w:type="continuationSeparator" w:id="0">
    <w:p w14:paraId="3FCE03BE" w14:textId="77777777" w:rsidR="00AB0734" w:rsidRDefault="00AB0734" w:rsidP="002B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C38FF" w14:textId="77777777" w:rsidR="00AB0734" w:rsidRDefault="00AB0734" w:rsidP="002B376D">
      <w:r>
        <w:separator/>
      </w:r>
    </w:p>
  </w:footnote>
  <w:footnote w:type="continuationSeparator" w:id="0">
    <w:p w14:paraId="16522444" w14:textId="77777777" w:rsidR="00AB0734" w:rsidRDefault="00AB0734" w:rsidP="002B3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1C"/>
    <w:rsid w:val="000D521F"/>
    <w:rsid w:val="000F55BD"/>
    <w:rsid w:val="0011384F"/>
    <w:rsid w:val="001C1EC0"/>
    <w:rsid w:val="001E50BF"/>
    <w:rsid w:val="00220941"/>
    <w:rsid w:val="00247EA8"/>
    <w:rsid w:val="00265387"/>
    <w:rsid w:val="002674D2"/>
    <w:rsid w:val="00295106"/>
    <w:rsid w:val="002B376D"/>
    <w:rsid w:val="002D443C"/>
    <w:rsid w:val="002D4C2E"/>
    <w:rsid w:val="00307B77"/>
    <w:rsid w:val="00344A1E"/>
    <w:rsid w:val="003B0F4F"/>
    <w:rsid w:val="00444674"/>
    <w:rsid w:val="00465114"/>
    <w:rsid w:val="00475CC5"/>
    <w:rsid w:val="0048019C"/>
    <w:rsid w:val="004E0E31"/>
    <w:rsid w:val="00541B01"/>
    <w:rsid w:val="005B1A37"/>
    <w:rsid w:val="005B43D0"/>
    <w:rsid w:val="005B7D78"/>
    <w:rsid w:val="005E06D9"/>
    <w:rsid w:val="005E1D0E"/>
    <w:rsid w:val="006032F5"/>
    <w:rsid w:val="00621AD8"/>
    <w:rsid w:val="006A26E2"/>
    <w:rsid w:val="006E7446"/>
    <w:rsid w:val="007153E6"/>
    <w:rsid w:val="007266D2"/>
    <w:rsid w:val="00731489"/>
    <w:rsid w:val="00743A52"/>
    <w:rsid w:val="00797A84"/>
    <w:rsid w:val="007A090E"/>
    <w:rsid w:val="007C2103"/>
    <w:rsid w:val="00805FA1"/>
    <w:rsid w:val="008447CA"/>
    <w:rsid w:val="00863713"/>
    <w:rsid w:val="008F11DC"/>
    <w:rsid w:val="00944EAF"/>
    <w:rsid w:val="00957D0F"/>
    <w:rsid w:val="00974862"/>
    <w:rsid w:val="00A16487"/>
    <w:rsid w:val="00A9012D"/>
    <w:rsid w:val="00AB0734"/>
    <w:rsid w:val="00AC4EC2"/>
    <w:rsid w:val="00AE605A"/>
    <w:rsid w:val="00B15E30"/>
    <w:rsid w:val="00B417DA"/>
    <w:rsid w:val="00B95BD4"/>
    <w:rsid w:val="00BB68A6"/>
    <w:rsid w:val="00C34978"/>
    <w:rsid w:val="00CA1614"/>
    <w:rsid w:val="00D07DA2"/>
    <w:rsid w:val="00D219A4"/>
    <w:rsid w:val="00D7578C"/>
    <w:rsid w:val="00D77A8A"/>
    <w:rsid w:val="00D90A44"/>
    <w:rsid w:val="00E25822"/>
    <w:rsid w:val="00E30179"/>
    <w:rsid w:val="00E962F1"/>
    <w:rsid w:val="00EC6624"/>
    <w:rsid w:val="00EE6CDF"/>
    <w:rsid w:val="00F50EA2"/>
    <w:rsid w:val="00F52B8F"/>
    <w:rsid w:val="00F53747"/>
    <w:rsid w:val="00FA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35DF2"/>
  <w15:chartTrackingRefBased/>
  <w15:docId w15:val="{869A7F7C-5853-4DFE-A89A-6CC21D6C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20" w:lineRule="atLeast"/>
        <w:ind w:left="210" w:hanging="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A1C"/>
    <w:pPr>
      <w:widowControl w:val="0"/>
      <w:spacing w:line="240" w:lineRule="auto"/>
      <w:ind w:left="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A6A1C"/>
    <w:pPr>
      <w:keepNext/>
      <w:keepLines/>
      <w:widowControl/>
      <w:spacing w:before="280" w:after="80" w:line="259" w:lineRule="auto"/>
      <w:ind w:left="210" w:hanging="21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A6A1C"/>
    <w:pPr>
      <w:keepNext/>
      <w:keepLines/>
      <w:widowControl/>
      <w:spacing w:before="160" w:after="80" w:line="259" w:lineRule="auto"/>
      <w:ind w:left="210" w:hanging="21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A6A1C"/>
    <w:pPr>
      <w:keepNext/>
      <w:keepLines/>
      <w:widowControl/>
      <w:spacing w:before="160" w:after="80" w:line="259" w:lineRule="auto"/>
      <w:ind w:left="210" w:hanging="21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A6A1C"/>
    <w:pPr>
      <w:keepNext/>
      <w:keepLines/>
      <w:widowControl/>
      <w:spacing w:before="80" w:after="40" w:line="259" w:lineRule="auto"/>
      <w:ind w:left="210" w:hanging="21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A6A1C"/>
    <w:pPr>
      <w:keepNext/>
      <w:keepLines/>
      <w:widowControl/>
      <w:spacing w:before="80" w:after="40" w:line="259" w:lineRule="auto"/>
      <w:ind w:leftChars="100" w:left="100" w:hanging="21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A6A1C"/>
    <w:pPr>
      <w:keepNext/>
      <w:keepLines/>
      <w:widowControl/>
      <w:spacing w:before="80" w:after="40" w:line="259" w:lineRule="auto"/>
      <w:ind w:leftChars="200" w:left="200" w:hanging="21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A6A1C"/>
    <w:pPr>
      <w:keepNext/>
      <w:keepLines/>
      <w:widowControl/>
      <w:spacing w:before="80" w:after="40" w:line="259" w:lineRule="auto"/>
      <w:ind w:leftChars="300" w:left="300" w:hanging="21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A6A1C"/>
    <w:pPr>
      <w:keepNext/>
      <w:keepLines/>
      <w:widowControl/>
      <w:spacing w:before="80" w:after="40" w:line="259" w:lineRule="auto"/>
      <w:ind w:leftChars="400" w:left="400" w:hanging="21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A6A1C"/>
    <w:pPr>
      <w:keepNext/>
      <w:keepLines/>
      <w:widowControl/>
      <w:spacing w:before="80" w:after="40" w:line="259" w:lineRule="auto"/>
      <w:ind w:leftChars="500" w:left="500" w:hanging="21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6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6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6A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6A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6A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6A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6A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6A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6A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6A1C"/>
    <w:pPr>
      <w:widowControl/>
      <w:spacing w:after="80"/>
      <w:ind w:left="210" w:hanging="21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A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A1C"/>
    <w:pPr>
      <w:widowControl/>
      <w:numPr>
        <w:ilvl w:val="1"/>
      </w:numPr>
      <w:spacing w:after="160" w:line="259" w:lineRule="auto"/>
      <w:ind w:left="210" w:hanging="21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A6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A1C"/>
    <w:pPr>
      <w:widowControl/>
      <w:spacing w:before="160" w:after="160" w:line="259" w:lineRule="auto"/>
      <w:ind w:left="210" w:hanging="21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A6A1C"/>
    <w:rPr>
      <w:i/>
      <w:iCs/>
      <w:color w:val="404040" w:themeColor="text1" w:themeTint="BF"/>
    </w:rPr>
  </w:style>
  <w:style w:type="paragraph" w:styleId="a9">
    <w:name w:val="List Paragraph"/>
    <w:basedOn w:val="a"/>
    <w:uiPriority w:val="34"/>
    <w:qFormat/>
    <w:rsid w:val="00FA6A1C"/>
    <w:pPr>
      <w:widowControl/>
      <w:spacing w:line="259" w:lineRule="auto"/>
      <w:ind w:left="720" w:hanging="21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A6A1C"/>
    <w:rPr>
      <w:i/>
      <w:iCs/>
      <w:color w:val="0F4761" w:themeColor="accent1" w:themeShade="BF"/>
    </w:rPr>
  </w:style>
  <w:style w:type="paragraph" w:styleId="22">
    <w:name w:val="Intense Quote"/>
    <w:basedOn w:val="a"/>
    <w:next w:val="a"/>
    <w:link w:val="23"/>
    <w:uiPriority w:val="30"/>
    <w:qFormat/>
    <w:rsid w:val="00FA6A1C"/>
    <w:pPr>
      <w:widowControl/>
      <w:pBdr>
        <w:top w:val="single" w:sz="4" w:space="10" w:color="0F4761" w:themeColor="accent1" w:themeShade="BF"/>
        <w:bottom w:val="single" w:sz="4" w:space="10" w:color="0F4761" w:themeColor="accent1" w:themeShade="BF"/>
      </w:pBdr>
      <w:spacing w:before="360" w:after="360" w:line="259" w:lineRule="auto"/>
      <w:ind w:left="864" w:right="864" w:hanging="21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A6A1C"/>
    <w:rPr>
      <w:i/>
      <w:iCs/>
      <w:color w:val="0F4761" w:themeColor="accent1" w:themeShade="BF"/>
    </w:rPr>
  </w:style>
  <w:style w:type="character" w:styleId="24">
    <w:name w:val="Intense Reference"/>
    <w:basedOn w:val="a0"/>
    <w:uiPriority w:val="32"/>
    <w:qFormat/>
    <w:rsid w:val="00FA6A1C"/>
    <w:rPr>
      <w:b/>
      <w:bCs/>
      <w:smallCaps/>
      <w:color w:val="0F4761" w:themeColor="accent1" w:themeShade="BF"/>
      <w:spacing w:val="5"/>
    </w:rPr>
  </w:style>
  <w:style w:type="paragraph" w:styleId="aa">
    <w:name w:val="Note Heading"/>
    <w:basedOn w:val="a"/>
    <w:next w:val="a"/>
    <w:link w:val="ab"/>
    <w:uiPriority w:val="99"/>
    <w:unhideWhenUsed/>
    <w:rsid w:val="00F50EA2"/>
    <w:pPr>
      <w:jc w:val="center"/>
    </w:pPr>
    <w:rPr>
      <w:rFonts w:ascii="BIZ UD明朝 Medium" w:eastAsia="BIZ UD明朝 Medium" w:hAnsi="BIZ UD明朝 Medium"/>
      <w:color w:val="000000" w:themeColor="text1"/>
      <w:kern w:val="0"/>
      <w:sz w:val="22"/>
      <w:szCs w:val="22"/>
    </w:rPr>
  </w:style>
  <w:style w:type="character" w:customStyle="1" w:styleId="ab">
    <w:name w:val="記 (文字)"/>
    <w:basedOn w:val="a0"/>
    <w:link w:val="aa"/>
    <w:uiPriority w:val="99"/>
    <w:rsid w:val="00F50EA2"/>
    <w:rPr>
      <w:rFonts w:ascii="BIZ UD明朝 Medium" w:eastAsia="BIZ UD明朝 Medium" w:hAnsi="BIZ UD明朝 Medium" w:cs="Times New Roman"/>
      <w:color w:val="000000" w:themeColor="text1"/>
      <w:kern w:val="0"/>
      <w:szCs w:val="22"/>
      <w14:ligatures w14:val="none"/>
    </w:rPr>
  </w:style>
  <w:style w:type="paragraph" w:styleId="ac">
    <w:name w:val="Closing"/>
    <w:basedOn w:val="a"/>
    <w:link w:val="ad"/>
    <w:uiPriority w:val="99"/>
    <w:unhideWhenUsed/>
    <w:rsid w:val="00F50EA2"/>
    <w:pPr>
      <w:jc w:val="right"/>
    </w:pPr>
    <w:rPr>
      <w:rFonts w:ascii="BIZ UD明朝 Medium" w:eastAsia="BIZ UD明朝 Medium" w:hAnsi="BIZ UD明朝 Medium"/>
      <w:color w:val="000000" w:themeColor="text1"/>
      <w:kern w:val="0"/>
      <w:sz w:val="22"/>
      <w:szCs w:val="22"/>
    </w:rPr>
  </w:style>
  <w:style w:type="character" w:customStyle="1" w:styleId="ad">
    <w:name w:val="結語 (文字)"/>
    <w:basedOn w:val="a0"/>
    <w:link w:val="ac"/>
    <w:uiPriority w:val="99"/>
    <w:rsid w:val="00F50EA2"/>
    <w:rPr>
      <w:rFonts w:ascii="BIZ UD明朝 Medium" w:eastAsia="BIZ UD明朝 Medium" w:hAnsi="BIZ UD明朝 Medium" w:cs="Times New Roman"/>
      <w:color w:val="000000" w:themeColor="text1"/>
      <w:kern w:val="0"/>
      <w:szCs w:val="22"/>
      <w14:ligatures w14:val="none"/>
    </w:rPr>
  </w:style>
  <w:style w:type="paragraph" w:styleId="ae">
    <w:name w:val="header"/>
    <w:basedOn w:val="a"/>
    <w:link w:val="af"/>
    <w:uiPriority w:val="99"/>
    <w:unhideWhenUsed/>
    <w:rsid w:val="002B376D"/>
    <w:pPr>
      <w:tabs>
        <w:tab w:val="center" w:pos="4252"/>
        <w:tab w:val="right" w:pos="8504"/>
      </w:tabs>
      <w:snapToGrid w:val="0"/>
    </w:pPr>
  </w:style>
  <w:style w:type="character" w:customStyle="1" w:styleId="af">
    <w:name w:val="ヘッダー (文字)"/>
    <w:basedOn w:val="a0"/>
    <w:link w:val="ae"/>
    <w:uiPriority w:val="99"/>
    <w:rsid w:val="002B376D"/>
    <w:rPr>
      <w:rFonts w:ascii="Century" w:eastAsia="ＭＳ 明朝" w:hAnsi="Century" w:cs="Times New Roman"/>
      <w:sz w:val="21"/>
      <w14:ligatures w14:val="none"/>
    </w:rPr>
  </w:style>
  <w:style w:type="paragraph" w:styleId="af0">
    <w:name w:val="footer"/>
    <w:basedOn w:val="a"/>
    <w:link w:val="af1"/>
    <w:uiPriority w:val="99"/>
    <w:unhideWhenUsed/>
    <w:rsid w:val="002B376D"/>
    <w:pPr>
      <w:tabs>
        <w:tab w:val="center" w:pos="4252"/>
        <w:tab w:val="right" w:pos="8504"/>
      </w:tabs>
      <w:snapToGrid w:val="0"/>
    </w:pPr>
  </w:style>
  <w:style w:type="character" w:customStyle="1" w:styleId="af1">
    <w:name w:val="フッター (文字)"/>
    <w:basedOn w:val="a0"/>
    <w:link w:val="af0"/>
    <w:uiPriority w:val="99"/>
    <w:rsid w:val="002B376D"/>
    <w:rPr>
      <w:rFonts w:ascii="Century" w:eastAsia="ＭＳ 明朝" w:hAnsi="Century" w:cs="Times New Roman"/>
      <w:sz w:val="21"/>
      <w14:ligatures w14:val="none"/>
    </w:rPr>
  </w:style>
  <w:style w:type="character" w:styleId="af2">
    <w:name w:val="Hyperlink"/>
    <w:basedOn w:val="a0"/>
    <w:uiPriority w:val="99"/>
    <w:unhideWhenUsed/>
    <w:rsid w:val="00D7578C"/>
    <w:rPr>
      <w:color w:val="467886" w:themeColor="hyperlink"/>
      <w:u w:val="single"/>
    </w:rPr>
  </w:style>
  <w:style w:type="character" w:styleId="af3">
    <w:name w:val="Unresolved Mention"/>
    <w:basedOn w:val="a0"/>
    <w:uiPriority w:val="99"/>
    <w:semiHidden/>
    <w:unhideWhenUsed/>
    <w:rsid w:val="00D7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hachioji.tokyo.jp/jigyosha/012/002/sinkisiteisinsei/p02296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陽平</dc:creator>
  <cp:keywords/>
  <dc:description/>
  <cp:lastModifiedBy>日下　陽平</cp:lastModifiedBy>
  <cp:revision>12</cp:revision>
  <cp:lastPrinted>2025-10-28T02:09:00Z</cp:lastPrinted>
  <dcterms:created xsi:type="dcterms:W3CDTF">2025-09-25T08:48:00Z</dcterms:created>
  <dcterms:modified xsi:type="dcterms:W3CDTF">2025-10-28T02:43:00Z</dcterms:modified>
</cp:coreProperties>
</file>