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6C" w:rsidRDefault="0025146C">
      <w:pPr>
        <w:wordWrap w:val="0"/>
        <w:overflowPunct w:val="0"/>
        <w:snapToGrid w:val="0"/>
        <w:spacing w:line="17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第２号様式（第１３条関係）（表）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廃棄物の減量及び再利用に関する計画書,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napToGrid w:val="0"/>
          <w:spacing w:val="33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番号（市役所記入欄）　　　　　　</w:t>
      </w:r>
    </w:p>
    <w:p w:rsidR="0025146C" w:rsidRDefault="0025146C">
      <w:pPr>
        <w:wordWrap w:val="0"/>
        <w:overflowPunct w:val="0"/>
        <w:snapToGrid w:val="0"/>
        <w:spacing w:line="170" w:lineRule="exact"/>
        <w:rPr>
          <w:rFonts w:hint="eastAsia"/>
        </w:rPr>
      </w:pPr>
      <w:r>
        <w:rPr>
          <w:rFonts w:hint="eastAsia"/>
        </w:rPr>
        <w:t xml:space="preserve">　八王子市長　　　　　　　　殿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198"/>
        <w:gridCol w:w="99"/>
        <w:gridCol w:w="1485"/>
        <w:gridCol w:w="396"/>
        <w:gridCol w:w="4752"/>
        <w:gridCol w:w="594"/>
        <w:gridCol w:w="2457"/>
        <w:gridCol w:w="117"/>
        <w:gridCol w:w="843"/>
        <w:gridCol w:w="939"/>
        <w:gridCol w:w="381"/>
        <w:gridCol w:w="2193"/>
        <w:gridCol w:w="495"/>
      </w:tblGrid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4"/>
        </w:trPr>
        <w:tc>
          <w:tcPr>
            <w:tcW w:w="99" w:type="dxa"/>
            <w:vMerge w:val="restart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752" w:type="dxa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8019" w:type="dxa"/>
            <w:gridSpan w:val="8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　　　　　　　　　　　　　　　　　　　　　年　　月　　日</w:t>
            </w: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建築物名称,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2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7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8019" w:type="dxa"/>
            <w:gridSpan w:val="8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7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7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４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再生資源回収業者,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所在地,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2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7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7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回収業者名,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資源物の種類,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処理先,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所有者氏名,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2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 w:rsidR="00BB76C8">
              <w:rPr>
                <w:rFonts w:hint="eastAsia"/>
                <w:spacing w:val="18"/>
              </w:rPr>
              <w:t xml:space="preserve">　　　　　　　　　　　　　　　　　　　　　　</w:t>
            </w:r>
          </w:p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7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7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5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7623" w:type="dxa"/>
            <w:gridSpan w:val="7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 xml:space="preserve">　八王子市廃棄物の処理及び再利用の促進に関する条例第１９条第３項の規定に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より、一定規模以上の事業用建築物における</w:t>
            </w:r>
            <w:r>
              <w:rPr>
                <w:rFonts w:hint="eastAsia"/>
                <w:spacing w:val="18"/>
                <w:u w:val="single"/>
              </w:rPr>
              <w:t xml:space="preserve">　　　　</w:t>
            </w:r>
            <w:r>
              <w:rPr>
                <w:rFonts w:hint="eastAsia"/>
                <w:spacing w:val="18"/>
              </w:rPr>
              <w:t>年度の再利用計画書を以下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のとおり提出します。</w:t>
            </w:r>
          </w:p>
        </w:tc>
        <w:tc>
          <w:tcPr>
            <w:tcW w:w="25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 w:val="restart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5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１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建築物の属性,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15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9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2574" w:type="dxa"/>
            <w:gridSpan w:val="2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 w:val="restart"/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建築物の規模,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地上　　　階、地下　　　階、延べ床面積　　　　　㎡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（内訳）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１０，０００㎡以上　　棟、３，０００㎡以上　　棟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３，０００㎡未満　　棟　　　　　計　　　　　棟</w:t>
            </w: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５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廃棄物収集運搬業者,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3417" w:type="dxa"/>
            <w:gridSpan w:val="3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snapToGrid w:val="0"/>
              <w:spacing w:line="245" w:lineRule="exact"/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許可業者名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snapToGrid w:val="0"/>
              <w:spacing w:line="245" w:lineRule="exact"/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許可番号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廃棄物の種類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処分先,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vMerge w:val="restart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主たる建築物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に限る,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80" w:lineRule="exact"/>
              <w:rPr>
                <w:rFonts w:hint="eastAsia"/>
                <w:spacing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8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8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一般廃棄物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8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八王子市処理施設</w:t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建築物の用途,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事務所,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</w:rPr>
              <w:t xml:space="preserve">　　　　　　　社　　　　　　　　　　㎡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店　舗,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</w:rPr>
              <w:t xml:space="preserve">　　　　　　　店　　　　　　　　　　㎡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住　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</w:rPr>
              <w:t xml:space="preserve">　　　　　　世帯　　　　　　　　　　㎡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その他,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</w:rPr>
              <w:t>（　　　　）　所　　　　　　　　　　㎡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u w:val="single"/>
              </w:rPr>
              <w:instrText>共用部分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  <w:u w:val="single"/>
              </w:rPr>
              <w:t xml:space="preserve">　　　　　　　　　　　　　　　　　　㎡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　計　　　　　　　　　　　　　　㎡</w:t>
            </w: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97" w:type="dxa"/>
            <w:gridSpan w:val="2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計は建築物の</w:t>
            </w: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98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584" w:type="dxa"/>
            <w:gridSpan w:val="2"/>
            <w:vMerge w:val="restart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規模に記載の</w:t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延べ床面積と</w:t>
            </w: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98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584" w:type="dxa"/>
            <w:gridSpan w:val="2"/>
            <w:vMerge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3417" w:type="dxa"/>
            <w:gridSpan w:val="3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2193" w:type="dxa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 w:val="restart"/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97" w:type="dxa"/>
            <w:gridSpan w:val="2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vMerge w:val="restart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一致,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６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資源物保管場所の設置状況,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15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竣工年月,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年　　月</w:t>
            </w: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か所、延べ　　　㎡</w:t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当該建築物を,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使用している,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25146C" w:rsidRDefault="0025146C">
            <w:pPr>
              <w:wordWrap w:val="0"/>
              <w:snapToGrid w:val="0"/>
              <w:spacing w:line="17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事業者の名称,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上記の内訳・形態・規模等</w:t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 w:val="restart"/>
            <w:tcBorders>
              <w:right w:val="single" w:sz="12" w:space="0" w:color="auto"/>
            </w:tcBorders>
          </w:tcPr>
          <w:p w:rsidR="0025146C" w:rsidRDefault="003138DE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noProof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53975</wp:posOffset>
                      </wp:positionV>
                      <wp:extent cx="62865" cy="215900"/>
                      <wp:effectExtent l="0" t="0" r="0" b="0"/>
                      <wp:wrapNone/>
                      <wp:docPr id="2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" cy="215900"/>
                              </a:xfrm>
                              <a:custGeom>
                                <a:avLst/>
                                <a:gdLst>
                                  <a:gd name="T0" fmla="*/ 99 w 99"/>
                                  <a:gd name="T1" fmla="*/ 0 h 340"/>
                                  <a:gd name="T2" fmla="*/ 0 w 99"/>
                                  <a:gd name="T3" fmla="*/ 0 h 340"/>
                                  <a:gd name="T4" fmla="*/ 0 w 99"/>
                                  <a:gd name="T5" fmla="*/ 340 h 340"/>
                                  <a:gd name="T6" fmla="*/ 99 w 99"/>
                                  <a:gd name="T7" fmla="*/ 340 h 3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9" h="340">
                                    <a:moveTo>
                                      <a:pt x="9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99" y="34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8F64BC0" id="Freeform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8pt,4.25pt,14.85pt,4.25pt,14.85pt,21.25pt,19.8pt,21.25pt" coordsize="99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" o:allowincell="f" filled="f" strokeweight=".5pt">
                      <v:path arrowok="t" o:connecttype="custom" o:connectlocs="62865,0;0,0;0,215900;62865,215900" o:connectangles="0,0,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  <w:spacing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62865" cy="215900"/>
                      <wp:effectExtent l="0" t="0" r="0" b="0"/>
                      <wp:wrapNone/>
                      <wp:docPr id="1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" cy="215900"/>
                              </a:xfrm>
                              <a:custGeom>
                                <a:avLst/>
                                <a:gdLst>
                                  <a:gd name="T0" fmla="*/ 0 w 99"/>
                                  <a:gd name="T1" fmla="*/ 0 h 340"/>
                                  <a:gd name="T2" fmla="*/ 99 w 99"/>
                                  <a:gd name="T3" fmla="*/ 0 h 340"/>
                                  <a:gd name="T4" fmla="*/ 99 w 99"/>
                                  <a:gd name="T5" fmla="*/ 340 h 340"/>
                                  <a:gd name="T6" fmla="*/ 0 w 99"/>
                                  <a:gd name="T7" fmla="*/ 340 h 3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9" h="340">
                                    <a:moveTo>
                                      <a:pt x="0" y="0"/>
                                    </a:moveTo>
                                    <a:lnTo>
                                      <a:pt x="99" y="0"/>
                                    </a:lnTo>
                                    <a:lnTo>
                                      <a:pt x="99" y="340"/>
                                    </a:lnTo>
                                    <a:lnTo>
                                      <a:pt x="0" y="34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FFE9FCD" id="Freeform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9.2pt,4.25pt,84.15pt,4.25pt,84.15pt,21.25pt,79.2pt,21.25pt" coordsize="99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" o:allowincell="f" filled="f" strokeweight=".5pt">
                      <v:path arrowok="t" o:connecttype="custom" o:connectlocs="0,0;62865,0;62865,215900;0,215900" o:connectangles="0,0,0,0"/>
                    </v:polyline>
                  </w:pict>
                </mc:Fallback>
              </mc:AlternateContent>
            </w:r>
          </w:p>
        </w:tc>
        <w:tc>
          <w:tcPr>
            <w:tcW w:w="297" w:type="dxa"/>
            <w:gridSpan w:val="2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自己使用して</w:t>
            </w:r>
          </w:p>
        </w:tc>
        <w:tc>
          <w:tcPr>
            <w:tcW w:w="514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98" w:type="dxa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いる場合は,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97" w:type="dxa"/>
            <w:gridSpan w:val="2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記入不要,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1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在館人員,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従業員　　　　　　　　人、外来者　　　　　　　　人</w:t>
            </w:r>
          </w:p>
        </w:tc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</w:tbl>
    <w:p w:rsidR="0025146C" w:rsidRDefault="0025146C">
      <w:pPr>
        <w:wordWrap w:val="0"/>
        <w:snapToGrid w:val="0"/>
        <w:spacing w:line="85" w:lineRule="exact"/>
        <w:ind w:right="396"/>
        <w:rPr>
          <w:rFonts w:hint="eastAsia"/>
        </w:rPr>
      </w:pPr>
    </w:p>
    <w:p w:rsidR="0025146C" w:rsidRDefault="0025146C">
      <w:pPr>
        <w:wordWrap w:val="0"/>
        <w:snapToGrid w:val="0"/>
        <w:spacing w:line="85" w:lineRule="exact"/>
        <w:ind w:right="396"/>
        <w:rPr>
          <w:rFonts w:hint="eastAsia"/>
        </w:rPr>
      </w:pPr>
    </w:p>
    <w:tbl>
      <w:tblPr>
        <w:tblW w:w="1504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6930"/>
        <w:gridCol w:w="574"/>
        <w:gridCol w:w="20"/>
        <w:gridCol w:w="2387"/>
        <w:gridCol w:w="1588"/>
        <w:gridCol w:w="1271"/>
        <w:gridCol w:w="1684"/>
        <w:gridCol w:w="495"/>
      </w:tblGrid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 w:val="restart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２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ごみ減量及び再利用の現況,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9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７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廃棄物保管場所等の設置状況,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15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か所、延べ　　　㎡</w:t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上記の内訳・形態・規模等</w:t>
            </w: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99" w:type="dxa"/>
            <w:vMerge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gridSpan w:val="2"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３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今年度の目標,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9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94" w:type="dxa"/>
            <w:gridSpan w:val="2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gridSpan w:val="4"/>
            <w:tcBorders>
              <w:top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 w:val="restart"/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74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50" w:type="dxa"/>
            <w:gridSpan w:val="5"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50"/>
                <w:fitText w:val="1980" w:id="-997411328"/>
              </w:rPr>
              <w:t>廃棄物管理責任</w:t>
            </w:r>
            <w:r>
              <w:rPr>
                <w:rFonts w:hint="eastAsia"/>
                <w:spacing w:val="0"/>
                <w:fitText w:val="1980" w:id="-997411328"/>
              </w:rPr>
              <w:t>者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>担当者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所属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jc w:val="center"/>
              <w:rPr>
                <w:rFonts w:hint="eastAsia"/>
                <w:spacing w:val="18"/>
              </w:rPr>
            </w:pPr>
            <w:r>
              <w:rPr>
                <w:rFonts w:hint="eastAsia"/>
                <w:spacing w:val="18"/>
              </w:rPr>
              <w:t>電話番号</w:t>
            </w:r>
          </w:p>
        </w:tc>
        <w:tc>
          <w:tcPr>
            <w:tcW w:w="495" w:type="dxa"/>
            <w:vMerge w:val="restart"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  <w:tr w:rsidR="0025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9" w:type="dxa"/>
            <w:vMerge/>
            <w:tcBorders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69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57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 w:rsidR="00BB76C8">
              <w:rPr>
                <w:rFonts w:hint="eastAsia"/>
                <w:spacing w:val="18"/>
              </w:rPr>
              <w:t xml:space="preserve">　　　　　　　　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245" w:lineRule="exact"/>
              <w:rPr>
                <w:rFonts w:hint="eastAsia"/>
                <w:spacing w:val="18"/>
              </w:rPr>
            </w:pPr>
          </w:p>
        </w:tc>
        <w:tc>
          <w:tcPr>
            <w:tcW w:w="495" w:type="dxa"/>
            <w:vMerge/>
            <w:tcBorders>
              <w:left w:val="single" w:sz="12" w:space="0" w:color="auto"/>
            </w:tcBorders>
          </w:tcPr>
          <w:p w:rsidR="0025146C" w:rsidRDefault="0025146C">
            <w:pPr>
              <w:wordWrap w:val="0"/>
              <w:snapToGrid w:val="0"/>
              <w:spacing w:line="160" w:lineRule="exact"/>
              <w:rPr>
                <w:rFonts w:hint="eastAsia"/>
                <w:spacing w:val="18"/>
              </w:rPr>
            </w:pPr>
          </w:p>
        </w:tc>
      </w:tr>
    </w:tbl>
    <w:p w:rsidR="0025146C" w:rsidRDefault="0025146C">
      <w:pPr>
        <w:wordWrap w:val="0"/>
        <w:snapToGrid w:val="0"/>
        <w:spacing w:line="85" w:lineRule="exact"/>
        <w:ind w:right="198"/>
      </w:pPr>
    </w:p>
    <w:p w:rsidR="0025146C" w:rsidRDefault="0025146C">
      <w:pPr>
        <w:wordWrap w:val="0"/>
        <w:snapToGrid w:val="0"/>
        <w:spacing w:line="85" w:lineRule="exact"/>
        <w:ind w:right="198"/>
        <w:rPr>
          <w:rFonts w:hint="eastAsia"/>
        </w:rPr>
      </w:pPr>
      <w:r>
        <w:rPr>
          <w:rFonts w:hint="eastAsia"/>
        </w:rPr>
        <w:t xml:space="preserve"> </w:t>
      </w:r>
    </w:p>
    <w:p w:rsidR="0025146C" w:rsidRDefault="0025146C">
      <w:pPr>
        <w:wordWrap w:val="0"/>
        <w:snapToGrid w:val="0"/>
        <w:spacing w:line="85" w:lineRule="exact"/>
        <w:ind w:right="198"/>
        <w:rPr>
          <w:rFonts w:hint="eastAsia"/>
        </w:rPr>
      </w:pPr>
    </w:p>
    <w:sectPr w:rsidR="0025146C">
      <w:footerReference w:type="first" r:id="rId6"/>
      <w:type w:val="nextColumn"/>
      <w:pgSz w:w="16837" w:h="11905" w:orient="landscape" w:code="9"/>
      <w:pgMar w:top="1077" w:right="527" w:bottom="284" w:left="1191" w:header="142" w:footer="142" w:gutter="0"/>
      <w:cols w:space="720"/>
      <w:docGrid w:linePitch="21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3B" w:rsidRDefault="00290F3B">
      <w:pPr>
        <w:spacing w:line="240" w:lineRule="auto"/>
      </w:pPr>
      <w:r>
        <w:separator/>
      </w:r>
    </w:p>
  </w:endnote>
  <w:endnote w:type="continuationSeparator" w:id="0">
    <w:p w:rsidR="00290F3B" w:rsidRDefault="00290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3B" w:rsidRDefault="00290F3B">
      <w:pPr>
        <w:spacing w:line="240" w:lineRule="auto"/>
      </w:pPr>
      <w:r>
        <w:separator/>
      </w:r>
    </w:p>
  </w:footnote>
  <w:footnote w:type="continuationSeparator" w:id="0">
    <w:p w:rsidR="00290F3B" w:rsidRDefault="00290F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sDel="0" w:formatting="0"/>
  <w:defaultTabStop w:val="720"/>
  <w:hyphenationZone w:val="0"/>
  <w:doNotHyphenateCaps/>
  <w:evenAndOddHeaders/>
  <w:drawingGridHorizontalSpacing w:val="99"/>
  <w:drawingGridVerticalSpacing w:val="85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8"/>
    <w:rsid w:val="0025146C"/>
    <w:rsid w:val="00290F3B"/>
    <w:rsid w:val="003138DE"/>
    <w:rsid w:val="00517D09"/>
    <w:rsid w:val="00B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spacing w:val="19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oter" Target="foot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2022-11-21T08:03:00Z</dcterms:created>
  <dcterms:modified xsi:type="dcterms:W3CDTF">2022-11-21T08:03:00Z</dcterms:modified>
</cp:coreProperties>
</file>