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F6" w:rsidRPr="005C73F6" w:rsidRDefault="004F1253" w:rsidP="005C73F6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第</w:t>
      </w:r>
      <w:r w:rsidRPr="002D4A2C">
        <w:rPr>
          <w:rFonts w:asciiTheme="minorEastAsia" w:eastAsiaTheme="minorEastAsia" w:hAnsiTheme="minorEastAsia" w:hint="eastAsia"/>
          <w:snapToGrid w:val="0"/>
        </w:rPr>
        <w:t>９</w:t>
      </w:r>
      <w:r>
        <w:rPr>
          <w:rFonts w:hAnsi="ＭＳ 明朝" w:hint="eastAsia"/>
          <w:snapToGrid w:val="0"/>
        </w:rPr>
        <w:t>号様式（第</w:t>
      </w:r>
      <w:r w:rsidRPr="002D4A2C">
        <w:rPr>
          <w:rFonts w:asciiTheme="minorEastAsia" w:eastAsiaTheme="minorEastAsia" w:hAnsiTheme="minorEastAsia" w:hint="eastAsia"/>
          <w:snapToGrid w:val="0"/>
        </w:rPr>
        <w:t>７</w:t>
      </w:r>
      <w:r w:rsidR="005C73F6" w:rsidRPr="005C73F6">
        <w:rPr>
          <w:rFonts w:hAnsi="ＭＳ 明朝" w:hint="eastAsia"/>
          <w:snapToGrid w:val="0"/>
        </w:rPr>
        <w:t>条関係）</w:t>
      </w:r>
    </w:p>
    <w:p w:rsidR="005C73F6" w:rsidRDefault="005C73F6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C73F6" w:rsidRDefault="005C73F6">
      <w:pPr>
        <w:snapToGrid w:val="0"/>
        <w:spacing w:line="340" w:lineRule="exact"/>
        <w:rPr>
          <w:snapToGrid w:val="0"/>
        </w:rPr>
      </w:pPr>
    </w:p>
    <w:p w:rsidR="005C73F6" w:rsidRDefault="005C73F6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5C73F6" w:rsidRDefault="005C73F6">
      <w:pPr>
        <w:snapToGrid w:val="0"/>
        <w:spacing w:line="340" w:lineRule="exact"/>
        <w:rPr>
          <w:snapToGrid w:val="0"/>
        </w:rPr>
      </w:pPr>
    </w:p>
    <w:p w:rsidR="005C73F6" w:rsidRDefault="005C73F6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5C73F6" w:rsidRDefault="005C73F6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:rsidR="005C73F6" w:rsidRDefault="005C73F6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（　　）　　　　　</w:t>
      </w:r>
    </w:p>
    <w:p w:rsidR="005C73F6" w:rsidRDefault="005C73F6">
      <w:pPr>
        <w:snapToGrid w:val="0"/>
        <w:jc w:val="right"/>
        <w:rPr>
          <w:snapToGrid w:val="0"/>
        </w:rPr>
      </w:pPr>
      <w:r>
        <w:rPr>
          <w:rFonts w:hint="eastAsia"/>
          <w:snapToGrid w:val="0"/>
          <w:w w:val="33"/>
          <w:sz w:val="48"/>
          <w:szCs w:val="48"/>
        </w:rPr>
        <w:t>（</w:t>
      </w:r>
      <w:r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>eq \o \ad(\s \up 6(</w:instrText>
      </w:r>
      <w:r>
        <w:rPr>
          <w:rFonts w:hint="eastAsia"/>
          <w:snapToGrid w:val="0"/>
          <w:sz w:val="16"/>
          <w:szCs w:val="16"/>
        </w:rPr>
        <w:instrText>法人にあっては、主たる事務所の</w:instrText>
      </w:r>
      <w:r>
        <w:rPr>
          <w:snapToGrid w:val="0"/>
          <w:sz w:val="16"/>
          <w:szCs w:val="16"/>
        </w:rPr>
        <w:instrText>),\s \up-6(</w:instrText>
      </w:r>
      <w:r>
        <w:rPr>
          <w:rFonts w:hint="eastAsia"/>
          <w:snapToGrid w:val="0"/>
          <w:sz w:val="16"/>
          <w:szCs w:val="16"/>
        </w:rPr>
        <w:instrText>所在地、名称及び代表者の氏名</w:instrText>
      </w:r>
      <w:r>
        <w:rPr>
          <w:snapToGrid w:val="0"/>
          <w:sz w:val="16"/>
          <w:szCs w:val="16"/>
        </w:rPr>
        <w:instrText>))</w:instrText>
      </w:r>
      <w:r>
        <w:rPr>
          <w:snapToGrid w:val="0"/>
          <w:sz w:val="16"/>
          <w:szCs w:val="16"/>
        </w:rPr>
        <w:fldChar w:fldCharType="end"/>
      </w:r>
      <w:r>
        <w:rPr>
          <w:rFonts w:hint="eastAsia"/>
          <w:snapToGrid w:val="0"/>
          <w:vanish/>
          <w:sz w:val="16"/>
          <w:szCs w:val="16"/>
        </w:rPr>
        <w:t>法人にあっては、主たる事務所の所在地、名称及び代表者の氏名</w:t>
      </w:r>
      <w:r>
        <w:rPr>
          <w:rFonts w:hint="eastAsia"/>
          <w:snapToGrid w:val="0"/>
          <w:w w:val="33"/>
          <w:sz w:val="48"/>
          <w:szCs w:val="48"/>
        </w:rPr>
        <w:t>）</w:t>
      </w:r>
      <w:r>
        <w:rPr>
          <w:rFonts w:hint="eastAsia"/>
          <w:snapToGrid w:val="0"/>
        </w:rPr>
        <w:t xml:space="preserve">　　</w:t>
      </w:r>
    </w:p>
    <w:p w:rsidR="005C73F6" w:rsidRDefault="005C73F6">
      <w:pPr>
        <w:snapToGrid w:val="0"/>
        <w:spacing w:line="340" w:lineRule="exact"/>
        <w:jc w:val="right"/>
        <w:rPr>
          <w:snapToGrid w:val="0"/>
        </w:rPr>
      </w:pPr>
    </w:p>
    <w:bookmarkStart w:id="0" w:name="_GoBack"/>
    <w:p w:rsidR="005C73F6" w:rsidRDefault="005C73F6">
      <w:pPr>
        <w:snapToGrid w:val="0"/>
        <w:spacing w:line="3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興行場停止・廃止届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bookmarkEnd w:id="0"/>
      <w:r>
        <w:rPr>
          <w:rFonts w:hint="eastAsia"/>
          <w:snapToGrid w:val="0"/>
          <w:vanish/>
        </w:rPr>
        <w:t>興行場停止・廃止届</w:t>
      </w:r>
    </w:p>
    <w:p w:rsidR="005C73F6" w:rsidRDefault="005C73F6">
      <w:pPr>
        <w:snapToGrid w:val="0"/>
        <w:spacing w:line="340" w:lineRule="exact"/>
        <w:rPr>
          <w:snapToGrid w:val="0"/>
        </w:rPr>
      </w:pPr>
    </w:p>
    <w:p w:rsidR="005C73F6" w:rsidRDefault="005C73F6">
      <w:pPr>
        <w:snapToGrid w:val="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下記のとおり興行場の</w:t>
      </w:r>
      <w:r>
        <w:rPr>
          <w:rFonts w:hint="eastAsia"/>
          <w:snapToGrid w:val="0"/>
          <w:w w:val="33"/>
          <w:sz w:val="63"/>
          <w:szCs w:val="63"/>
        </w:rPr>
        <w:t>｛</w:t>
      </w:r>
      <w:r>
        <w:rPr>
          <w:snapToGrid w:val="0"/>
        </w:rPr>
        <w:fldChar w:fldCharType="begin"/>
      </w:r>
      <w:r>
        <w:rPr>
          <w:snapToGrid w:val="0"/>
        </w:rPr>
        <w:instrText>eq \o \ac(\s \up 9(</w:instrText>
      </w:r>
      <w:r>
        <w:rPr>
          <w:rFonts w:hint="eastAsia"/>
          <w:snapToGrid w:val="0"/>
        </w:rPr>
        <w:instrText>停止</w:instrText>
      </w:r>
      <w:r>
        <w:rPr>
          <w:snapToGrid w:val="0"/>
        </w:rPr>
        <w:instrText>),\s \up-9(</w:instrText>
      </w:r>
      <w:r>
        <w:rPr>
          <w:rFonts w:hint="eastAsia"/>
          <w:snapToGrid w:val="0"/>
        </w:rPr>
        <w:instrText>廃止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停止廃止</w:t>
      </w:r>
      <w:r>
        <w:rPr>
          <w:rFonts w:hint="eastAsia"/>
          <w:snapToGrid w:val="0"/>
          <w:w w:val="33"/>
          <w:sz w:val="63"/>
          <w:szCs w:val="63"/>
        </w:rPr>
        <w:t>｝</w:t>
      </w:r>
      <w:r>
        <w:rPr>
          <w:rFonts w:hint="eastAsia"/>
          <w:snapToGrid w:val="0"/>
        </w:rPr>
        <w:t>をしたので、八王子市興行場法施行条例第３条第４項の規定により届け出ます。</w:t>
      </w:r>
    </w:p>
    <w:p w:rsidR="005C73F6" w:rsidRDefault="005C73F6">
      <w:pPr>
        <w:snapToGrid w:val="0"/>
        <w:spacing w:line="340" w:lineRule="exact"/>
        <w:ind w:left="210" w:hanging="210"/>
        <w:rPr>
          <w:snapToGrid w:val="0"/>
        </w:rPr>
      </w:pPr>
    </w:p>
    <w:p w:rsidR="005C73F6" w:rsidRDefault="005C73F6">
      <w:pPr>
        <w:snapToGrid w:val="0"/>
        <w:spacing w:line="3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5C73F6" w:rsidRDefault="005C73F6">
      <w:pPr>
        <w:snapToGrid w:val="0"/>
        <w:spacing w:line="340" w:lineRule="exact"/>
        <w:jc w:val="center"/>
        <w:rPr>
          <w:snapToGrid w:val="0"/>
        </w:rPr>
      </w:pPr>
    </w:p>
    <w:p w:rsidR="005C73F6" w:rsidRDefault="005C73F6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１　興行場の名称</w:t>
      </w:r>
    </w:p>
    <w:p w:rsidR="005C73F6" w:rsidRDefault="005C73F6">
      <w:pPr>
        <w:snapToGrid w:val="0"/>
        <w:spacing w:line="340" w:lineRule="exact"/>
        <w:rPr>
          <w:snapToGrid w:val="0"/>
        </w:rPr>
      </w:pPr>
    </w:p>
    <w:p w:rsidR="005C73F6" w:rsidRDefault="005C73F6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２　興行場の所在地</w:t>
      </w:r>
    </w:p>
    <w:p w:rsidR="005C73F6" w:rsidRDefault="005C73F6">
      <w:pPr>
        <w:snapToGrid w:val="0"/>
        <w:spacing w:line="340" w:lineRule="exact"/>
        <w:rPr>
          <w:snapToGrid w:val="0"/>
        </w:rPr>
      </w:pPr>
    </w:p>
    <w:p w:rsidR="005C73F6" w:rsidRDefault="005C73F6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３　興行場の種類</w:t>
      </w:r>
    </w:p>
    <w:p w:rsidR="005C73F6" w:rsidRDefault="005C73F6">
      <w:pPr>
        <w:snapToGrid w:val="0"/>
        <w:spacing w:line="340" w:lineRule="exact"/>
        <w:rPr>
          <w:snapToGrid w:val="0"/>
        </w:rPr>
      </w:pPr>
    </w:p>
    <w:p w:rsidR="005C73F6" w:rsidRDefault="005C73F6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４　停止（廃止）年月日　　　　　　年　　月　　日</w:t>
      </w:r>
    </w:p>
    <w:p w:rsidR="005C73F6" w:rsidRDefault="005C73F6">
      <w:pPr>
        <w:snapToGrid w:val="0"/>
        <w:spacing w:line="340" w:lineRule="exact"/>
        <w:rPr>
          <w:snapToGrid w:val="0"/>
        </w:rPr>
      </w:pPr>
    </w:p>
    <w:p w:rsidR="005C73F6" w:rsidRDefault="005C73F6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５　停止（廃止）理由</w:t>
      </w:r>
    </w:p>
    <w:p w:rsidR="005C73F6" w:rsidRDefault="005C73F6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廃業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譲渡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改築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増築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増改築</w:t>
      </w:r>
    </w:p>
    <w:p w:rsidR="005C73F6" w:rsidRDefault="005C73F6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個人から法人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法人から個人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一部停止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</w:t>
      </w:r>
    </w:p>
    <w:sectPr w:rsidR="005C73F6" w:rsidSect="005C73F6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F6" w:rsidRDefault="005C73F6" w:rsidP="0041400A">
      <w:r>
        <w:separator/>
      </w:r>
    </w:p>
  </w:endnote>
  <w:endnote w:type="continuationSeparator" w:id="0">
    <w:p w:rsidR="005C73F6" w:rsidRDefault="005C73F6" w:rsidP="0041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F6" w:rsidRDefault="005C73F6" w:rsidP="0041400A">
      <w:r>
        <w:separator/>
      </w:r>
    </w:p>
  </w:footnote>
  <w:footnote w:type="continuationSeparator" w:id="0">
    <w:p w:rsidR="005C73F6" w:rsidRDefault="005C73F6" w:rsidP="00414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73F6"/>
    <w:rsid w:val="00063085"/>
    <w:rsid w:val="002D4A2C"/>
    <w:rsid w:val="0041400A"/>
    <w:rsid w:val="004F1253"/>
    <w:rsid w:val="005C73F6"/>
    <w:rsid w:val="006A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254F83-D0A9-496D-8653-7C2CFD28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3</TotalTime>
  <Pages>1</Pages>
  <Words>225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2007-05-09T04:57:00Z</cp:lastPrinted>
  <dcterms:created xsi:type="dcterms:W3CDTF">2023-11-01T08:16:00Z</dcterms:created>
  <dcterms:modified xsi:type="dcterms:W3CDTF">2023-12-12T05:59:00Z</dcterms:modified>
</cp:coreProperties>
</file>