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519" w:rsidRPr="00251519" w:rsidRDefault="00A413F9" w:rsidP="00251519">
      <w:pPr>
        <w:snapToGrid w:val="0"/>
        <w:jc w:val="left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第</w:t>
      </w:r>
      <w:r w:rsidR="00550E50">
        <w:rPr>
          <w:rFonts w:asciiTheme="minorEastAsia" w:eastAsiaTheme="minorEastAsia" w:hAnsiTheme="minorEastAsia" w:hint="eastAsia"/>
          <w:snapToGrid w:val="0"/>
        </w:rPr>
        <w:t>１０</w:t>
      </w:r>
      <w:r>
        <w:rPr>
          <w:rFonts w:hAnsi="ＭＳ 明朝" w:hint="eastAsia"/>
          <w:snapToGrid w:val="0"/>
        </w:rPr>
        <w:t>号様式（第</w:t>
      </w:r>
      <w:r w:rsidRPr="00550E50">
        <w:rPr>
          <w:rFonts w:asciiTheme="minorEastAsia" w:eastAsiaTheme="minorEastAsia" w:hAnsiTheme="minorEastAsia" w:hint="eastAsia"/>
          <w:snapToGrid w:val="0"/>
        </w:rPr>
        <w:t>９</w:t>
      </w:r>
      <w:r w:rsidR="00251519" w:rsidRPr="00251519">
        <w:rPr>
          <w:rFonts w:hAnsi="ＭＳ 明朝" w:hint="eastAsia"/>
          <w:snapToGrid w:val="0"/>
        </w:rPr>
        <w:t>条関係）</w:t>
      </w:r>
    </w:p>
    <w:p w:rsidR="00251519" w:rsidRDefault="00251519">
      <w:pPr>
        <w:snapToGrid w:val="0"/>
        <w:spacing w:line="360" w:lineRule="exact"/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年　　月　　日　　</w:t>
      </w:r>
    </w:p>
    <w:p w:rsidR="00251519" w:rsidRDefault="00251519">
      <w:pPr>
        <w:snapToGrid w:val="0"/>
        <w:spacing w:line="360" w:lineRule="exact"/>
        <w:jc w:val="right"/>
        <w:rPr>
          <w:rFonts w:ascii="?l?r ??fc"/>
          <w:snapToGrid w:val="0"/>
        </w:rPr>
      </w:pPr>
    </w:p>
    <w:p w:rsidR="00251519" w:rsidRDefault="00251519">
      <w:pPr>
        <w:snapToGrid w:val="0"/>
        <w:spacing w:line="36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　八王子市長　　　　　殿</w:t>
      </w:r>
    </w:p>
    <w:p w:rsidR="00251519" w:rsidRDefault="00251519">
      <w:pPr>
        <w:snapToGrid w:val="0"/>
        <w:spacing w:line="360" w:lineRule="exact"/>
        <w:rPr>
          <w:rFonts w:ascii="?l?r ??fc"/>
          <w:snapToGrid w:val="0"/>
        </w:rPr>
      </w:pPr>
    </w:p>
    <w:p w:rsidR="00251519" w:rsidRDefault="00251519">
      <w:pPr>
        <w:snapToGrid w:val="0"/>
        <w:spacing w:line="360" w:lineRule="exact"/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住所　　　　　　　　　　　　　</w:t>
      </w:r>
    </w:p>
    <w:p w:rsidR="00251519" w:rsidRDefault="00251519">
      <w:pPr>
        <w:snapToGrid w:val="0"/>
        <w:spacing w:line="360" w:lineRule="exact"/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氏名　　　　　　　　　　　　　</w:t>
      </w:r>
    </w:p>
    <w:p w:rsidR="00251519" w:rsidRDefault="00251519">
      <w:pPr>
        <w:snapToGrid w:val="0"/>
        <w:spacing w:line="360" w:lineRule="exact"/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電話番号　　（　　）　　　　　</w:t>
      </w:r>
    </w:p>
    <w:p w:rsidR="00251519" w:rsidRDefault="003C20E4">
      <w:pPr>
        <w:snapToGrid w:val="0"/>
        <w:ind w:right="420"/>
        <w:jc w:val="right"/>
        <w:rPr>
          <w:rFonts w:ascii="?l?r ??fc"/>
          <w:snapToGrid w:val="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3404870</wp:posOffset>
                </wp:positionH>
                <wp:positionV relativeFrom="paragraph">
                  <wp:posOffset>55245</wp:posOffset>
                </wp:positionV>
                <wp:extent cx="1727200" cy="25400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200" cy="254000"/>
                          <a:chOff x="7783" y="4673"/>
                          <a:chExt cx="2372" cy="343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7783" y="4673"/>
                            <a:ext cx="80" cy="340"/>
                          </a:xfrm>
                          <a:prstGeom prst="leftBracket">
                            <a:avLst>
                              <a:gd name="adj" fmla="val 35417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 rot="10800000">
                            <a:off x="10075" y="4676"/>
                            <a:ext cx="80" cy="340"/>
                          </a:xfrm>
                          <a:prstGeom prst="leftBracket">
                            <a:avLst>
                              <a:gd name="adj" fmla="val 35417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50620C" id="Group 2" o:spid="_x0000_s1026" style="position:absolute;left:0;text-align:left;margin-left:268.1pt;margin-top:4.35pt;width:136pt;height:20pt;z-index:251658240" coordorigin="7783,4673" coordsize="2372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" o:allowincell="f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7783;top:4673;width:8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" strokeweight=".5pt"/>
                <v:shape id="AutoShape 4" o:spid="_x0000_s1028" type="#_x0000_t85" style="position:absolute;left:10075;top:4676;width:80;height:34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" strokeweight=".5pt"/>
              </v:group>
            </w:pict>
          </mc:Fallback>
        </mc:AlternateContent>
      </w:r>
      <w:r w:rsidR="00251519">
        <w:rPr>
          <w:snapToGrid w:val="0"/>
          <w:sz w:val="18"/>
          <w:szCs w:val="18"/>
        </w:rPr>
        <w:fldChar w:fldCharType="begin"/>
      </w:r>
      <w:r w:rsidR="00251519">
        <w:rPr>
          <w:snapToGrid w:val="0"/>
          <w:sz w:val="18"/>
          <w:szCs w:val="18"/>
        </w:rPr>
        <w:instrText>eq \o \ad(\s \up 8(</w:instrText>
      </w:r>
      <w:r w:rsidR="00251519">
        <w:rPr>
          <w:rFonts w:ascii="?l?r ??fc" w:hint="eastAsia"/>
          <w:snapToGrid w:val="0"/>
          <w:sz w:val="18"/>
          <w:szCs w:val="18"/>
        </w:rPr>
        <w:instrText>法人にあっては、名称、事務所</w:instrText>
      </w:r>
      <w:r w:rsidR="00251519">
        <w:rPr>
          <w:snapToGrid w:val="0"/>
          <w:sz w:val="18"/>
          <w:szCs w:val="18"/>
        </w:rPr>
        <w:instrText>),\s \up-8(</w:instrText>
      </w:r>
      <w:r w:rsidR="00251519">
        <w:rPr>
          <w:rFonts w:ascii="?l?r ??fc" w:hint="eastAsia"/>
          <w:snapToGrid w:val="0"/>
          <w:sz w:val="18"/>
          <w:szCs w:val="18"/>
        </w:rPr>
        <w:instrText>の所在地及び代表者の氏名</w:instrText>
      </w:r>
      <w:r w:rsidR="00251519">
        <w:rPr>
          <w:snapToGrid w:val="0"/>
          <w:sz w:val="18"/>
          <w:szCs w:val="18"/>
        </w:rPr>
        <w:instrText>))</w:instrText>
      </w:r>
      <w:r w:rsidR="00251519">
        <w:rPr>
          <w:snapToGrid w:val="0"/>
          <w:sz w:val="18"/>
          <w:szCs w:val="18"/>
        </w:rPr>
        <w:fldChar w:fldCharType="end"/>
      </w:r>
      <w:r w:rsidR="00251519">
        <w:rPr>
          <w:rFonts w:ascii="?l?r ??fc" w:hint="eastAsia"/>
          <w:snapToGrid w:val="0"/>
          <w:vanish/>
          <w:sz w:val="18"/>
          <w:szCs w:val="18"/>
        </w:rPr>
        <w:t>法人にあっては、名称、事務所の所在地及び代表者の氏名</w:t>
      </w:r>
    </w:p>
    <w:p w:rsidR="00251519" w:rsidRDefault="00251519">
      <w:pPr>
        <w:snapToGrid w:val="0"/>
        <w:spacing w:line="360" w:lineRule="exact"/>
        <w:rPr>
          <w:rFonts w:ascii="?l?r ??fc"/>
          <w:snapToGrid w:val="0"/>
        </w:rPr>
      </w:pPr>
    </w:p>
    <w:p w:rsidR="00251519" w:rsidRDefault="00251519">
      <w:pPr>
        <w:snapToGrid w:val="0"/>
        <w:spacing w:line="360" w:lineRule="exact"/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ascii="?l?r ??fc" w:hint="eastAsia"/>
          <w:snapToGrid w:val="0"/>
        </w:rPr>
        <w:instrText>公衆浴場廃止（停止）届</w:instrText>
      </w:r>
      <w:r>
        <w:rPr>
          <w:snapToGrid w:val="0"/>
        </w:rPr>
        <w:instrText>,</w:instrText>
      </w:r>
      <w:r>
        <w:rPr>
          <w:rFonts w:ascii="?l?r ??fc"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ascii="?l?r ??fc" w:hint="eastAsia"/>
          <w:snapToGrid w:val="0"/>
          <w:vanish/>
        </w:rPr>
        <w:t>公衆浴場廃止（停止）届</w:t>
      </w:r>
    </w:p>
    <w:p w:rsidR="00251519" w:rsidRDefault="00251519">
      <w:pPr>
        <w:snapToGrid w:val="0"/>
        <w:spacing w:line="360" w:lineRule="exact"/>
        <w:rPr>
          <w:rFonts w:ascii="?l?r ??fc"/>
          <w:snapToGrid w:val="0"/>
        </w:rPr>
      </w:pPr>
    </w:p>
    <w:p w:rsidR="00251519" w:rsidRDefault="00251519">
      <w:pPr>
        <w:snapToGrid w:val="0"/>
        <w:spacing w:line="360" w:lineRule="exact"/>
        <w:ind w:left="210" w:hanging="21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下記のとおり公衆浴場の廃止（停止）をしたので、公衆浴場法施行規則第４条の規定により届け出ます。</w:t>
      </w:r>
    </w:p>
    <w:p w:rsidR="00251519" w:rsidRDefault="00251519">
      <w:pPr>
        <w:snapToGrid w:val="0"/>
        <w:spacing w:line="360" w:lineRule="exact"/>
        <w:jc w:val="center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記</w:t>
      </w:r>
    </w:p>
    <w:p w:rsidR="00251519" w:rsidRDefault="00251519">
      <w:pPr>
        <w:snapToGrid w:val="0"/>
        <w:spacing w:line="36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１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ascii="?l?r ??fc" w:hint="eastAsia"/>
          <w:snapToGrid w:val="0"/>
        </w:rPr>
        <w:instrText>公衆浴場の名称</w:instrText>
      </w:r>
      <w:r>
        <w:rPr>
          <w:snapToGrid w:val="0"/>
        </w:rPr>
        <w:instrText>,</w:instrText>
      </w:r>
      <w:r>
        <w:rPr>
          <w:rFonts w:ascii="?l?r ??fc" w:hint="eastAsia"/>
          <w:snapToGrid w:val="0"/>
        </w:rPr>
        <w:instrText xml:space="preserve">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ascii="?l?r ??fc" w:hint="eastAsia"/>
          <w:snapToGrid w:val="0"/>
          <w:vanish/>
        </w:rPr>
        <w:t>公衆浴場の名称</w:t>
      </w:r>
    </w:p>
    <w:p w:rsidR="00251519" w:rsidRDefault="00251519">
      <w:pPr>
        <w:snapToGrid w:val="0"/>
        <w:spacing w:line="360" w:lineRule="exact"/>
        <w:rPr>
          <w:rFonts w:ascii="?l?r ??fc"/>
          <w:snapToGrid w:val="0"/>
        </w:rPr>
      </w:pPr>
    </w:p>
    <w:p w:rsidR="00251519" w:rsidRDefault="00251519">
      <w:pPr>
        <w:snapToGrid w:val="0"/>
        <w:spacing w:line="36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２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ascii="?l?r ??fc" w:hint="eastAsia"/>
          <w:snapToGrid w:val="0"/>
        </w:rPr>
        <w:instrText>公衆浴場の所在地</w:instrText>
      </w:r>
      <w:r>
        <w:rPr>
          <w:snapToGrid w:val="0"/>
        </w:rPr>
        <w:instrText>,</w:instrText>
      </w:r>
      <w:r>
        <w:rPr>
          <w:rFonts w:ascii="?l?r ??fc" w:hint="eastAsia"/>
          <w:snapToGrid w:val="0"/>
        </w:rPr>
        <w:instrText xml:space="preserve">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ascii="?l?r ??fc" w:hint="eastAsia"/>
          <w:snapToGrid w:val="0"/>
          <w:vanish/>
        </w:rPr>
        <w:t>公衆浴場の所在地</w:t>
      </w:r>
    </w:p>
    <w:p w:rsidR="00251519" w:rsidRDefault="00251519">
      <w:pPr>
        <w:snapToGrid w:val="0"/>
        <w:spacing w:line="360" w:lineRule="exact"/>
        <w:rPr>
          <w:rFonts w:ascii="?l?r ??fc"/>
          <w:snapToGrid w:val="0"/>
        </w:rPr>
      </w:pPr>
    </w:p>
    <w:p w:rsidR="00251519" w:rsidRDefault="00251519">
      <w:pPr>
        <w:snapToGrid w:val="0"/>
        <w:spacing w:line="36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３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ascii="?l?r ??fc" w:hint="eastAsia"/>
          <w:snapToGrid w:val="0"/>
        </w:rPr>
        <w:instrText>公衆浴場の種別</w:instrText>
      </w:r>
      <w:r>
        <w:rPr>
          <w:snapToGrid w:val="0"/>
        </w:rPr>
        <w:instrText>,</w:instrText>
      </w:r>
      <w:r>
        <w:rPr>
          <w:rFonts w:ascii="?l?r ??fc" w:hint="eastAsia"/>
          <w:snapToGrid w:val="0"/>
        </w:rPr>
        <w:instrText xml:space="preserve">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ascii="?l?r ??fc" w:hint="eastAsia"/>
          <w:snapToGrid w:val="0"/>
          <w:vanish/>
        </w:rPr>
        <w:t>公衆浴場の種別</w:t>
      </w:r>
    </w:p>
    <w:p w:rsidR="00251519" w:rsidRDefault="00251519">
      <w:pPr>
        <w:snapToGrid w:val="0"/>
        <w:spacing w:line="360" w:lineRule="exact"/>
        <w:rPr>
          <w:rFonts w:ascii="?l?r ??fc"/>
          <w:snapToGrid w:val="0"/>
        </w:rPr>
      </w:pPr>
    </w:p>
    <w:p w:rsidR="00251519" w:rsidRDefault="00251519">
      <w:pPr>
        <w:snapToGrid w:val="0"/>
        <w:spacing w:line="36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４　廃止（停止）年月日　　　　　　　　　　　年　　月　　日</w:t>
      </w:r>
    </w:p>
    <w:p w:rsidR="00251519" w:rsidRDefault="00251519">
      <w:pPr>
        <w:snapToGrid w:val="0"/>
        <w:spacing w:line="360" w:lineRule="exact"/>
        <w:rPr>
          <w:rFonts w:ascii="?l?r ??fc"/>
          <w:snapToGrid w:val="0"/>
        </w:rPr>
      </w:pPr>
    </w:p>
    <w:p w:rsidR="00251519" w:rsidRDefault="00251519">
      <w:pPr>
        <w:snapToGrid w:val="0"/>
        <w:spacing w:line="36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５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ascii="?l?r ??fc" w:hint="eastAsia"/>
          <w:snapToGrid w:val="0"/>
        </w:rPr>
        <w:instrText>廃止（停止）理由</w:instrText>
      </w:r>
      <w:r>
        <w:rPr>
          <w:snapToGrid w:val="0"/>
        </w:rPr>
        <w:instrText>,</w:instrText>
      </w:r>
      <w:r>
        <w:rPr>
          <w:rFonts w:ascii="?l?r ??fc" w:hint="eastAsia"/>
          <w:snapToGrid w:val="0"/>
        </w:rPr>
        <w:instrText xml:space="preserve">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ascii="?l?r ??fc" w:hint="eastAsia"/>
          <w:snapToGrid w:val="0"/>
          <w:vanish/>
        </w:rPr>
        <w:t>廃止（停止）理由</w:t>
      </w:r>
    </w:p>
    <w:p w:rsidR="00251519" w:rsidRDefault="00251519">
      <w:pPr>
        <w:snapToGrid w:val="0"/>
        <w:spacing w:line="36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ascii="?l?r ??fc" w:hint="eastAsia"/>
          <w:snapToGrid w:val="0"/>
        </w:rPr>
        <w:t>１</w:t>
      </w:r>
      <w:r>
        <w:rPr>
          <w:snapToGrid w:val="0"/>
        </w:rPr>
        <w:t>)</w:t>
      </w:r>
      <w:r>
        <w:rPr>
          <w:rFonts w:ascii="?l?r ??fc" w:hint="eastAsia"/>
          <w:snapToGrid w:val="0"/>
        </w:rPr>
        <w:t xml:space="preserve">　完全廃業　　　</w:t>
      </w:r>
      <w:r w:rsidRPr="00550E50">
        <w:rPr>
          <w:rFonts w:hAnsi="ＭＳ 明朝"/>
          <w:snapToGrid w:val="0"/>
        </w:rPr>
        <w:t>(</w:t>
      </w:r>
      <w:r w:rsidRPr="00550E50">
        <w:rPr>
          <w:rFonts w:hAnsi="ＭＳ 明朝" w:hint="eastAsia"/>
          <w:snapToGrid w:val="0"/>
        </w:rPr>
        <w:t>２</w:t>
      </w:r>
      <w:r w:rsidRPr="00550E50">
        <w:rPr>
          <w:rFonts w:hAnsi="ＭＳ 明朝"/>
          <w:snapToGrid w:val="0"/>
        </w:rPr>
        <w:t>)</w:t>
      </w:r>
      <w:r>
        <w:rPr>
          <w:rFonts w:ascii="?l?r ??fc" w:hint="eastAsia"/>
          <w:snapToGrid w:val="0"/>
        </w:rPr>
        <w:t xml:space="preserve">　増・改築　　　</w:t>
      </w:r>
      <w:r w:rsidRPr="00550E50">
        <w:rPr>
          <w:rFonts w:hAnsi="ＭＳ 明朝"/>
          <w:snapToGrid w:val="0"/>
        </w:rPr>
        <w:t>(</w:t>
      </w:r>
      <w:r w:rsidR="00A413F9" w:rsidRPr="00550E50">
        <w:rPr>
          <w:rFonts w:hAnsi="ＭＳ 明朝" w:hint="eastAsia"/>
          <w:snapToGrid w:val="0"/>
        </w:rPr>
        <w:t>３</w:t>
      </w:r>
      <w:r w:rsidRPr="00550E50">
        <w:rPr>
          <w:rFonts w:hAnsi="ＭＳ 明朝"/>
          <w:snapToGrid w:val="0"/>
        </w:rPr>
        <w:t>)</w:t>
      </w:r>
      <w:r>
        <w:rPr>
          <w:rFonts w:ascii="?l?r ??fc" w:hint="eastAsia"/>
          <w:snapToGrid w:val="0"/>
        </w:rPr>
        <w:t xml:space="preserve">　法人化</w:t>
      </w:r>
    </w:p>
    <w:p w:rsidR="00251519" w:rsidRDefault="00251519">
      <w:pPr>
        <w:snapToGrid w:val="0"/>
        <w:spacing w:line="36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</w:t>
      </w:r>
      <w:r w:rsidRPr="00550E50">
        <w:rPr>
          <w:rFonts w:hAnsi="ＭＳ 明朝"/>
          <w:snapToGrid w:val="0"/>
        </w:rPr>
        <w:t>(</w:t>
      </w:r>
      <w:r w:rsidR="00A413F9" w:rsidRPr="00550E50">
        <w:rPr>
          <w:rFonts w:hAnsi="ＭＳ 明朝" w:hint="eastAsia"/>
          <w:snapToGrid w:val="0"/>
        </w:rPr>
        <w:t>４</w:t>
      </w:r>
      <w:r w:rsidRPr="00550E50">
        <w:rPr>
          <w:rFonts w:hAnsi="ＭＳ 明朝"/>
          <w:snapToGrid w:val="0"/>
        </w:rPr>
        <w:t>)</w:t>
      </w:r>
      <w:r>
        <w:rPr>
          <w:rFonts w:ascii="?l?r ??fc" w:hint="eastAsia"/>
          <w:snapToGrid w:val="0"/>
        </w:rPr>
        <w:t xml:space="preserve">　その他（　　　　　　　　</w:t>
      </w:r>
      <w:bookmarkStart w:id="0" w:name="_GoBack"/>
      <w:bookmarkEnd w:id="0"/>
      <w:r>
        <w:rPr>
          <w:rFonts w:ascii="?l?r ??fc" w:hint="eastAsia"/>
          <w:snapToGrid w:val="0"/>
        </w:rPr>
        <w:t xml:space="preserve">　　　　　　　　　　　　　）</w:t>
      </w:r>
    </w:p>
    <w:sectPr w:rsidR="00251519" w:rsidSect="00251519">
      <w:type w:val="continuous"/>
      <w:pgSz w:w="11906" w:h="16838" w:code="9"/>
      <w:pgMar w:top="1420" w:right="1460" w:bottom="113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519" w:rsidRDefault="00251519" w:rsidP="00206751">
      <w:r>
        <w:separator/>
      </w:r>
    </w:p>
  </w:endnote>
  <w:endnote w:type="continuationSeparator" w:id="0">
    <w:p w:rsidR="00251519" w:rsidRDefault="00251519" w:rsidP="0020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519" w:rsidRDefault="00251519" w:rsidP="00206751">
      <w:r>
        <w:separator/>
      </w:r>
    </w:p>
  </w:footnote>
  <w:footnote w:type="continuationSeparator" w:id="0">
    <w:p w:rsidR="00251519" w:rsidRDefault="00251519" w:rsidP="00206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51519"/>
    <w:rsid w:val="00206751"/>
    <w:rsid w:val="00251519"/>
    <w:rsid w:val="003C20E4"/>
    <w:rsid w:val="00550E50"/>
    <w:rsid w:val="00A413F9"/>
    <w:rsid w:val="00E6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4BB50A"/>
  <w14:defaultImageDpi w14:val="0"/>
  <w15:docId w15:val="{D5DDF40F-9C34-473D-8E79-54DDBFE3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赤羽　義則</dc:creator>
  <cp:keywords/>
  <dc:description/>
  <cp:lastModifiedBy>赤羽　義則</cp:lastModifiedBy>
  <cp:revision>4</cp:revision>
  <cp:lastPrinted>2007-05-08T06:02:00Z</cp:lastPrinted>
  <dcterms:created xsi:type="dcterms:W3CDTF">2023-11-01T08:03:00Z</dcterms:created>
  <dcterms:modified xsi:type="dcterms:W3CDTF">2023-12-12T05:44:00Z</dcterms:modified>
</cp:coreProperties>
</file>