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26" w:rsidRPr="00390FE6" w:rsidRDefault="00B50A26" w:rsidP="001D0F05">
      <w:pPr>
        <w:pStyle w:val="a3"/>
        <w:spacing w:line="240" w:lineRule="auto"/>
        <w:rPr>
          <w:spacing w:val="0"/>
          <w:sz w:val="21"/>
          <w:szCs w:val="21"/>
        </w:rPr>
      </w:pPr>
      <w:r w:rsidRPr="00390FE6">
        <w:rPr>
          <w:rFonts w:hint="eastAsia"/>
          <w:spacing w:val="0"/>
          <w:sz w:val="21"/>
          <w:szCs w:val="21"/>
        </w:rPr>
        <w:t>別紙１</w:t>
      </w:r>
    </w:p>
    <w:p w:rsidR="00AD62C9" w:rsidRPr="00390FE6" w:rsidRDefault="00AD62C9" w:rsidP="001D0F05">
      <w:pPr>
        <w:pStyle w:val="a3"/>
        <w:spacing w:line="240" w:lineRule="auto"/>
        <w:rPr>
          <w:spacing w:val="0"/>
          <w:sz w:val="21"/>
          <w:szCs w:val="21"/>
        </w:rPr>
      </w:pPr>
    </w:p>
    <w:p w:rsidR="00AD62C9" w:rsidRPr="00390FE6" w:rsidRDefault="00AD62C9" w:rsidP="00EE05D2">
      <w:pPr>
        <w:pStyle w:val="a3"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EE05D2">
        <w:rPr>
          <w:rFonts w:hint="eastAsia"/>
          <w:spacing w:val="16"/>
          <w:sz w:val="26"/>
          <w:szCs w:val="26"/>
          <w:fitText w:val="7280" w:id="-1498746368"/>
        </w:rPr>
        <w:t>レディミクス</w:t>
      </w:r>
      <w:r w:rsidR="00EE05D2" w:rsidRPr="00EE05D2">
        <w:rPr>
          <w:rFonts w:hint="eastAsia"/>
          <w:spacing w:val="16"/>
          <w:sz w:val="26"/>
          <w:szCs w:val="26"/>
          <w:fitText w:val="7280" w:id="-1498746368"/>
        </w:rPr>
        <w:t>ト</w:t>
      </w:r>
      <w:r w:rsidRPr="00EE05D2">
        <w:rPr>
          <w:rFonts w:hint="eastAsia"/>
          <w:spacing w:val="16"/>
          <w:sz w:val="26"/>
          <w:szCs w:val="26"/>
          <w:fitText w:val="7280" w:id="-1498746368"/>
        </w:rPr>
        <w:t>コンクリート製造場又はセメントサイ</w:t>
      </w:r>
      <w:r w:rsidRPr="00EE05D2">
        <w:rPr>
          <w:rFonts w:hint="eastAsia"/>
          <w:spacing w:val="6"/>
          <w:sz w:val="26"/>
          <w:szCs w:val="26"/>
          <w:fitText w:val="7280" w:id="-1498746368"/>
        </w:rPr>
        <w:t>ロ</w:t>
      </w:r>
    </w:p>
    <w:tbl>
      <w:tblPr>
        <w:tblW w:w="1021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450"/>
        <w:gridCol w:w="172"/>
        <w:gridCol w:w="276"/>
        <w:gridCol w:w="446"/>
        <w:gridCol w:w="2423"/>
        <w:gridCol w:w="7"/>
        <w:gridCol w:w="1601"/>
        <w:gridCol w:w="7"/>
        <w:gridCol w:w="1601"/>
        <w:gridCol w:w="7"/>
        <w:gridCol w:w="1601"/>
        <w:gridCol w:w="7"/>
        <w:gridCol w:w="1605"/>
        <w:gridCol w:w="10"/>
      </w:tblGrid>
      <w:tr w:rsidR="00822C95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3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施設番号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822C95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3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種類・名称・型式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822C95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3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主要寸法（ｍ）又は処理能力（ｔ</w:t>
            </w:r>
            <w:r w:rsidR="00EE05D2">
              <w:rPr>
                <w:rFonts w:hAnsi="ＭＳ 明朝" w:hint="eastAsia"/>
                <w:spacing w:val="0"/>
              </w:rPr>
              <w:t>／</w:t>
            </w:r>
            <w:r w:rsidRPr="00390FE6">
              <w:rPr>
                <w:rFonts w:hAnsi="ＭＳ 明朝" w:hint="eastAsia"/>
                <w:spacing w:val="0"/>
              </w:rPr>
              <w:t>日）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822C95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3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使用開始（予定）年月日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18"/>
              </w:rPr>
            </w:pPr>
            <w:r w:rsidRPr="00390FE6">
              <w:rPr>
                <w:rFonts w:hAnsi="ＭＳ 明朝" w:hint="eastAsia"/>
                <w:spacing w:val="0"/>
                <w:sz w:val="21"/>
              </w:rPr>
              <w:t>原材料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種類別使用量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貯蔵量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6E67" w:rsidRPr="00390FE6" w:rsidRDefault="00C46E67" w:rsidP="00EE05D2">
            <w:pPr>
              <w:pStyle w:val="a3"/>
              <w:wordWrap/>
              <w:spacing w:line="240" w:lineRule="auto"/>
              <w:ind w:leftChars="150" w:left="315" w:rightChars="150" w:right="31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粉じんの防止方法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建物の概要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集じん装置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集じん装置の種類・形式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集じん装置の効率（％）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送風機の原動機出力（ｋＷ）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散水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装置の種類・型式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EE05D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装置の能力（</w:t>
            </w:r>
            <w:r w:rsidR="00EE05D2">
              <w:rPr>
                <w:rFonts w:hAnsi="ＭＳ 明朝" w:hint="eastAsia"/>
                <w:spacing w:val="0"/>
              </w:rPr>
              <w:t>㎥</w:t>
            </w:r>
            <w:r w:rsidRPr="00390FE6">
              <w:rPr>
                <w:rFonts w:hAnsi="ＭＳ 明朝" w:hint="eastAsia"/>
                <w:spacing w:val="0"/>
              </w:rPr>
              <w:t>/日</w:t>
            </w:r>
            <w:r w:rsidRPr="00390FE6">
              <w:rPr>
                <w:rFonts w:hAnsi="ＭＳ 明朝"/>
                <w:spacing w:val="0"/>
              </w:rPr>
              <w:t>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EE05D2">
            <w:pPr>
              <w:pStyle w:val="a3"/>
              <w:wordWrap/>
              <w:spacing w:line="240" w:lineRule="auto"/>
              <w:ind w:leftChars="20" w:left="42" w:rightChars="20" w:right="42"/>
              <w:jc w:val="distribute"/>
              <w:rPr>
                <w:rFonts w:hAnsi="ＭＳ 明朝"/>
                <w:spacing w:val="0"/>
                <w:sz w:val="18"/>
              </w:rPr>
            </w:pPr>
            <w:r w:rsidRPr="00EE05D2">
              <w:rPr>
                <w:rFonts w:hAnsi="ＭＳ 明朝" w:hint="eastAsia"/>
                <w:spacing w:val="0"/>
              </w:rPr>
              <w:t>運搬量当たりの散水量（</w:t>
            </w:r>
            <w:r w:rsidR="00EE05D2" w:rsidRPr="00EE05D2">
              <w:rPr>
                <w:rFonts w:hAnsi="ＭＳ 明朝" w:hint="eastAsia"/>
                <w:spacing w:val="0"/>
              </w:rPr>
              <w:t>ℓ／ｔ</w:t>
            </w:r>
            <w:r w:rsidRPr="00EE05D2">
              <w:rPr>
                <w:rFonts w:hAnsi="ＭＳ 明朝"/>
                <w:spacing w:val="0"/>
              </w:rPr>
              <w:t>）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防じんカバーの設置状況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After w:val="1"/>
          <w:wAfter w:w="10" w:type="dxa"/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18"/>
              </w:rPr>
            </w:pPr>
            <w:r w:rsidRPr="00390FE6">
              <w:rPr>
                <w:rFonts w:hAnsi="ＭＳ 明朝" w:hint="eastAsia"/>
                <w:spacing w:val="0"/>
                <w:sz w:val="18"/>
              </w:rPr>
              <w:t>その他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方法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cantSplit/>
          <w:trHeight w:val="454"/>
          <w:jc w:val="center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46E67" w:rsidRPr="00390FE6" w:rsidRDefault="00C46E67" w:rsidP="00EE05D2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事業用自動車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車種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用途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積載量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  <w:szCs w:val="21"/>
              </w:rPr>
              <w:t>台数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cantSplit/>
          <w:trHeight w:val="454"/>
          <w:jc w:val="center"/>
        </w:trPr>
        <w:tc>
          <w:tcPr>
            <w:tcW w:w="4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="50" w:right="50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一日当たりの出入回数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390FE6" w:rsidRDefault="00C46E67" w:rsidP="00390FE6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D62C9" w:rsidRPr="00390FE6" w:rsidTr="00390FE6">
        <w:trPr>
          <w:cantSplit/>
          <w:trHeight w:hRule="exact" w:val="340"/>
          <w:jc w:val="center"/>
        </w:trPr>
        <w:tc>
          <w:tcPr>
            <w:tcW w:w="1021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ind w:leftChars="100" w:left="210"/>
              <w:rPr>
                <w:rFonts w:hAnsi="ＭＳ 明朝"/>
                <w:spacing w:val="0"/>
              </w:rPr>
            </w:pPr>
            <w:r w:rsidRPr="00390FE6">
              <w:rPr>
                <w:rFonts w:hAnsi="ＭＳ 明朝" w:hint="eastAsia"/>
                <w:spacing w:val="0"/>
              </w:rPr>
              <w:t>敷地内建物及び施設の配置並びに自動車の通行経路図</w:t>
            </w:r>
          </w:p>
        </w:tc>
      </w:tr>
      <w:tr w:rsidR="00AD62C9" w:rsidRPr="00390FE6" w:rsidTr="00390FE6">
        <w:trPr>
          <w:trHeight w:hRule="exact" w:val="3175"/>
          <w:jc w:val="center"/>
        </w:trPr>
        <w:tc>
          <w:tcPr>
            <w:tcW w:w="102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C9" w:rsidRPr="00390FE6" w:rsidRDefault="00AD62C9" w:rsidP="00390FE6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C46E67" w:rsidRPr="00390FE6" w:rsidTr="00C14B94">
        <w:trPr>
          <w:gridBefore w:val="1"/>
          <w:gridAfter w:val="1"/>
          <w:wBefore w:w="6" w:type="dxa"/>
          <w:wAfter w:w="10" w:type="dxa"/>
          <w:trHeight w:val="283"/>
          <w:jc w:val="center"/>
        </w:trPr>
        <w:tc>
          <w:tcPr>
            <w:tcW w:w="622" w:type="dxa"/>
            <w:gridSpan w:val="2"/>
            <w:tcBorders>
              <w:top w:val="single" w:sz="4" w:space="0" w:color="auto"/>
            </w:tcBorders>
          </w:tcPr>
          <w:p w:rsidR="00822C95" w:rsidRPr="00390FE6" w:rsidRDefault="00822C95" w:rsidP="00390FE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90FE6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958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22C95" w:rsidRPr="00390FE6" w:rsidRDefault="00822C95" w:rsidP="00390FE6">
            <w:pPr>
              <w:widowControl/>
              <w:adjustRightInd w:val="0"/>
            </w:pPr>
            <w:r w:rsidRPr="00390FE6">
              <w:rPr>
                <w:rFonts w:hint="eastAsia"/>
                <w:sz w:val="18"/>
              </w:rPr>
              <w:t>指定作業場の種類ごとに、該当する欄のみ記入すること。</w:t>
            </w:r>
          </w:p>
        </w:tc>
      </w:tr>
    </w:tbl>
    <w:p w:rsidR="00C14B94" w:rsidRPr="005A0534" w:rsidRDefault="00C14B94" w:rsidP="00C14B94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  <w:bookmarkStart w:id="0" w:name="_GoBack"/>
      <w:bookmarkEnd w:id="0"/>
    </w:p>
    <w:sectPr w:rsidR="00C14B94" w:rsidRPr="005A0534" w:rsidSect="001D0F05">
      <w:pgSz w:w="11906" w:h="16838" w:code="9"/>
      <w:pgMar w:top="851" w:right="737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97" w:rsidRDefault="00462A97" w:rsidP="001466D4">
      <w:r>
        <w:separator/>
      </w:r>
    </w:p>
  </w:endnote>
  <w:endnote w:type="continuationSeparator" w:id="0">
    <w:p w:rsidR="00462A97" w:rsidRDefault="00462A97" w:rsidP="0014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97" w:rsidRDefault="00462A97" w:rsidP="001466D4">
      <w:r>
        <w:separator/>
      </w:r>
    </w:p>
  </w:footnote>
  <w:footnote w:type="continuationSeparator" w:id="0">
    <w:p w:rsidR="00462A97" w:rsidRDefault="00462A97" w:rsidP="0014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D4"/>
    <w:rsid w:val="00085B14"/>
    <w:rsid w:val="000B0D9E"/>
    <w:rsid w:val="000F46D0"/>
    <w:rsid w:val="0014543F"/>
    <w:rsid w:val="001466D4"/>
    <w:rsid w:val="001D0F05"/>
    <w:rsid w:val="00310CB5"/>
    <w:rsid w:val="00332D8B"/>
    <w:rsid w:val="003773D5"/>
    <w:rsid w:val="00390FE6"/>
    <w:rsid w:val="00462A97"/>
    <w:rsid w:val="004B5FE6"/>
    <w:rsid w:val="004C5C3A"/>
    <w:rsid w:val="00767884"/>
    <w:rsid w:val="00822C95"/>
    <w:rsid w:val="00A80156"/>
    <w:rsid w:val="00AC4EAB"/>
    <w:rsid w:val="00AD62C9"/>
    <w:rsid w:val="00AD72E2"/>
    <w:rsid w:val="00B50A26"/>
    <w:rsid w:val="00BB65BB"/>
    <w:rsid w:val="00BD6651"/>
    <w:rsid w:val="00BE612F"/>
    <w:rsid w:val="00C055AB"/>
    <w:rsid w:val="00C14B94"/>
    <w:rsid w:val="00C46E67"/>
    <w:rsid w:val="00D30F96"/>
    <w:rsid w:val="00DA689D"/>
    <w:rsid w:val="00E33669"/>
    <w:rsid w:val="00E93136"/>
    <w:rsid w:val="00EE05D2"/>
    <w:rsid w:val="00F00FB5"/>
    <w:rsid w:val="00F05DE0"/>
    <w:rsid w:val="00F8626A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0EC76-663C-4235-A654-4AE9BF6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header"/>
    <w:basedOn w:val="a"/>
    <w:link w:val="a6"/>
    <w:uiPriority w:val="99"/>
    <w:unhideWhenUsed/>
    <w:rsid w:val="001466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1466D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466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466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cp:lastModifiedBy>小熊　莉奈</cp:lastModifiedBy>
  <cp:revision>10</cp:revision>
  <cp:lastPrinted>2015-08-05T05:16:00Z</cp:lastPrinted>
  <dcterms:created xsi:type="dcterms:W3CDTF">2022-06-20T04:02:00Z</dcterms:created>
  <dcterms:modified xsi:type="dcterms:W3CDTF">2022-06-28T02:27:00Z</dcterms:modified>
</cp:coreProperties>
</file>