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BA" w:rsidRPr="00B540D8" w:rsidRDefault="00E429A7" w:rsidP="00077710">
      <w:pPr>
        <w:pStyle w:val="a3"/>
        <w:wordWrap/>
        <w:snapToGrid w:val="0"/>
        <w:spacing w:line="240" w:lineRule="auto"/>
        <w:rPr>
          <w:spacing w:val="0"/>
          <w:sz w:val="21"/>
        </w:rPr>
      </w:pPr>
      <w:r w:rsidRPr="00B540D8">
        <w:rPr>
          <w:rFonts w:hint="eastAsia"/>
          <w:spacing w:val="0"/>
          <w:sz w:val="21"/>
        </w:rPr>
        <w:t>別紙７</w:t>
      </w:r>
    </w:p>
    <w:p w:rsidR="00556A09" w:rsidRPr="00B540D8" w:rsidRDefault="00556A09" w:rsidP="00077710">
      <w:pPr>
        <w:pStyle w:val="a3"/>
        <w:wordWrap/>
        <w:snapToGrid w:val="0"/>
        <w:spacing w:line="240" w:lineRule="auto"/>
        <w:rPr>
          <w:spacing w:val="0"/>
          <w:sz w:val="21"/>
        </w:rPr>
      </w:pPr>
    </w:p>
    <w:p w:rsidR="00556A09" w:rsidRPr="00B540D8" w:rsidRDefault="00556A09" w:rsidP="00077710">
      <w:pPr>
        <w:pStyle w:val="a3"/>
        <w:wordWrap/>
        <w:snapToGrid w:val="0"/>
        <w:spacing w:line="240" w:lineRule="auto"/>
        <w:jc w:val="center"/>
        <w:rPr>
          <w:spacing w:val="0"/>
          <w:sz w:val="22"/>
        </w:rPr>
      </w:pPr>
      <w:r w:rsidRPr="00B540D8">
        <w:rPr>
          <w:rFonts w:hint="eastAsia"/>
          <w:spacing w:val="89"/>
          <w:sz w:val="26"/>
          <w:szCs w:val="21"/>
          <w:fitText w:val="7280" w:id="-1498744832"/>
        </w:rPr>
        <w:t>めん類製造場、豆腐又は煮豆製造場</w:t>
      </w:r>
      <w:r w:rsidRPr="00B540D8">
        <w:rPr>
          <w:rFonts w:hint="eastAsia"/>
          <w:spacing w:val="6"/>
          <w:sz w:val="26"/>
          <w:szCs w:val="21"/>
          <w:fitText w:val="7280" w:id="-1498744832"/>
        </w:rPr>
        <w:t>、</w:t>
      </w:r>
    </w:p>
    <w:p w:rsidR="00556A09" w:rsidRPr="00B540D8" w:rsidRDefault="00556A09" w:rsidP="00B540D8">
      <w:pPr>
        <w:pStyle w:val="a3"/>
        <w:wordWrap/>
        <w:snapToGrid w:val="0"/>
        <w:spacing w:afterLines="50" w:after="120" w:line="240" w:lineRule="auto"/>
        <w:jc w:val="center"/>
        <w:rPr>
          <w:spacing w:val="0"/>
          <w:sz w:val="22"/>
        </w:rPr>
      </w:pPr>
      <w:r w:rsidRPr="00B540D8">
        <w:rPr>
          <w:rFonts w:hint="eastAsia"/>
          <w:spacing w:val="76"/>
          <w:sz w:val="26"/>
          <w:fitText w:val="7280" w:id="-1498744831"/>
        </w:rPr>
        <w:t>砂利採取場及び洗濯施設を有する事業</w:t>
      </w:r>
      <w:r w:rsidRPr="00B540D8">
        <w:rPr>
          <w:rFonts w:hint="eastAsia"/>
          <w:spacing w:val="8"/>
          <w:sz w:val="26"/>
          <w:fitText w:val="7280" w:id="-1498744831"/>
        </w:rPr>
        <w:t>場</w:t>
      </w: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168"/>
        <w:gridCol w:w="286"/>
        <w:gridCol w:w="1304"/>
        <w:gridCol w:w="1136"/>
        <w:gridCol w:w="3458"/>
        <w:gridCol w:w="3460"/>
      </w:tblGrid>
      <w:tr w:rsidR="00556A09" w:rsidRPr="00B540D8" w:rsidTr="00C5315B">
        <w:trPr>
          <w:trHeight w:val="850"/>
        </w:trPr>
        <w:tc>
          <w:tcPr>
            <w:tcW w:w="3344" w:type="dxa"/>
            <w:gridSpan w:val="5"/>
            <w:vAlign w:val="center"/>
          </w:tcPr>
          <w:p w:rsidR="00556A09" w:rsidRDefault="00556A09" w:rsidP="00077710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</w:rPr>
              <w:t>施設の種類・名称・型式・</w:t>
            </w:r>
          </w:p>
          <w:p w:rsidR="00B540D8" w:rsidRPr="00B540D8" w:rsidRDefault="00B540D8" w:rsidP="00077710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  <w:szCs w:val="21"/>
              </w:rPr>
              <w:t>構造・主要寸法（ｍ）</w:t>
            </w:r>
          </w:p>
        </w:tc>
        <w:tc>
          <w:tcPr>
            <w:tcW w:w="3458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60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077710" w:rsidRPr="00B540D8" w:rsidTr="00C5315B">
        <w:trPr>
          <w:trHeight w:val="850"/>
        </w:trPr>
        <w:tc>
          <w:tcPr>
            <w:tcW w:w="3344" w:type="dxa"/>
            <w:gridSpan w:val="5"/>
            <w:vAlign w:val="center"/>
          </w:tcPr>
          <w:p w:rsidR="00077710" w:rsidRPr="00B540D8" w:rsidRDefault="00077710" w:rsidP="00077710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  <w:szCs w:val="21"/>
              </w:rPr>
            </w:pPr>
            <w:r w:rsidRPr="00B540D8">
              <w:rPr>
                <w:rFonts w:hint="eastAsia"/>
                <w:spacing w:val="0"/>
                <w:sz w:val="21"/>
                <w:szCs w:val="21"/>
              </w:rPr>
              <w:t>１日の使用時間・</w:t>
            </w:r>
          </w:p>
          <w:p w:rsidR="00077710" w:rsidRPr="00B540D8" w:rsidRDefault="00077710" w:rsidP="00077710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  <w:szCs w:val="21"/>
              </w:rPr>
              <w:t>１月の使用日数</w:t>
            </w:r>
          </w:p>
        </w:tc>
        <w:tc>
          <w:tcPr>
            <w:tcW w:w="3458" w:type="dxa"/>
            <w:vAlign w:val="center"/>
          </w:tcPr>
          <w:p w:rsidR="00077710" w:rsidRPr="00B540D8" w:rsidRDefault="00077710" w:rsidP="00B540D8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center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</w:rPr>
              <w:t xml:space="preserve">　　時　　分　～　　時　　分</w:t>
            </w:r>
          </w:p>
          <w:p w:rsidR="00077710" w:rsidRPr="00B540D8" w:rsidRDefault="00077710" w:rsidP="00B540D8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center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</w:rPr>
              <w:t xml:space="preserve">　日／月</w:t>
            </w:r>
          </w:p>
        </w:tc>
        <w:tc>
          <w:tcPr>
            <w:tcW w:w="3460" w:type="dxa"/>
            <w:vAlign w:val="center"/>
          </w:tcPr>
          <w:p w:rsidR="00077710" w:rsidRPr="00B540D8" w:rsidRDefault="00077710" w:rsidP="00B540D8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center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</w:rPr>
              <w:t xml:space="preserve">　　時　　分　～　　時　　分</w:t>
            </w:r>
          </w:p>
          <w:p w:rsidR="00077710" w:rsidRPr="00B540D8" w:rsidRDefault="00077710" w:rsidP="00B540D8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center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</w:rPr>
              <w:t xml:space="preserve">　日／月</w:t>
            </w:r>
          </w:p>
        </w:tc>
      </w:tr>
      <w:tr w:rsidR="00556A09" w:rsidRPr="00B540D8" w:rsidTr="00C5315B">
        <w:trPr>
          <w:trHeight w:val="454"/>
        </w:trPr>
        <w:tc>
          <w:tcPr>
            <w:tcW w:w="3344" w:type="dxa"/>
            <w:gridSpan w:val="5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B540D8">
              <w:rPr>
                <w:rFonts w:hint="eastAsia"/>
                <w:spacing w:val="0"/>
                <w:sz w:val="21"/>
                <w:szCs w:val="21"/>
              </w:rPr>
              <w:t>季節変動</w:t>
            </w:r>
          </w:p>
        </w:tc>
        <w:tc>
          <w:tcPr>
            <w:tcW w:w="3458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60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556A09" w:rsidRPr="00B540D8" w:rsidTr="00C5315B">
        <w:trPr>
          <w:trHeight w:val="850"/>
        </w:trPr>
        <w:tc>
          <w:tcPr>
            <w:tcW w:w="3344" w:type="dxa"/>
            <w:gridSpan w:val="5"/>
            <w:vAlign w:val="center"/>
          </w:tcPr>
          <w:p w:rsidR="00B540D8" w:rsidRDefault="00556A09" w:rsidP="00077710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  <w:szCs w:val="21"/>
              </w:rPr>
            </w:pPr>
            <w:r w:rsidRPr="00B540D8">
              <w:rPr>
                <w:rFonts w:hint="eastAsia"/>
                <w:spacing w:val="0"/>
                <w:sz w:val="21"/>
                <w:szCs w:val="21"/>
              </w:rPr>
              <w:t>原材料の種類・</w:t>
            </w:r>
          </w:p>
          <w:p w:rsidR="00E429A7" w:rsidRPr="00B540D8" w:rsidRDefault="00556A09" w:rsidP="00B540D8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B540D8">
              <w:rPr>
                <w:rFonts w:hint="eastAsia"/>
                <w:spacing w:val="0"/>
                <w:sz w:val="21"/>
                <w:szCs w:val="21"/>
              </w:rPr>
              <w:t>１日の</w:t>
            </w:r>
            <w:r w:rsidR="00E429A7" w:rsidRPr="00B540D8">
              <w:rPr>
                <w:rFonts w:hint="eastAsia"/>
                <w:spacing w:val="0"/>
                <w:sz w:val="21"/>
              </w:rPr>
              <w:t>使用量・使用方法</w:t>
            </w:r>
          </w:p>
        </w:tc>
        <w:tc>
          <w:tcPr>
            <w:tcW w:w="3458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60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556A09" w:rsidRPr="00B540D8" w:rsidTr="00C5315B">
        <w:trPr>
          <w:trHeight w:val="454"/>
        </w:trPr>
        <w:tc>
          <w:tcPr>
            <w:tcW w:w="3344" w:type="dxa"/>
            <w:gridSpan w:val="5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B540D8">
              <w:rPr>
                <w:rFonts w:hint="eastAsia"/>
                <w:spacing w:val="0"/>
                <w:sz w:val="21"/>
                <w:szCs w:val="21"/>
              </w:rPr>
              <w:t>排水量</w:t>
            </w:r>
            <w:r w:rsidRPr="00B540D8">
              <w:rPr>
                <w:rFonts w:hint="eastAsia"/>
                <w:spacing w:val="0"/>
                <w:sz w:val="21"/>
              </w:rPr>
              <w:t>（</w:t>
            </w:r>
            <w:r w:rsidR="008A6C6A" w:rsidRPr="00B540D8">
              <w:rPr>
                <w:rFonts w:hint="eastAsia"/>
                <w:spacing w:val="0"/>
              </w:rPr>
              <w:t>㎥</w:t>
            </w:r>
            <w:r w:rsidRPr="00B540D8">
              <w:rPr>
                <w:rFonts w:hint="eastAsia"/>
                <w:spacing w:val="0"/>
                <w:sz w:val="21"/>
              </w:rPr>
              <w:t>／日）</w:t>
            </w:r>
          </w:p>
        </w:tc>
        <w:tc>
          <w:tcPr>
            <w:tcW w:w="3458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60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556A09" w:rsidRPr="00B540D8" w:rsidTr="00C5315B">
        <w:trPr>
          <w:cantSplit/>
          <w:trHeight w:val="454"/>
        </w:trPr>
        <w:tc>
          <w:tcPr>
            <w:tcW w:w="450" w:type="dxa"/>
            <w:vMerge w:val="restart"/>
            <w:textDirection w:val="tbRlV"/>
            <w:vAlign w:val="center"/>
          </w:tcPr>
          <w:p w:rsidR="00556A09" w:rsidRPr="00B540D8" w:rsidRDefault="00556A09" w:rsidP="00B540D8">
            <w:pPr>
              <w:pStyle w:val="a3"/>
              <w:wordWrap/>
              <w:snapToGrid w:val="0"/>
              <w:spacing w:line="240" w:lineRule="auto"/>
              <w:ind w:leftChars="150" w:left="315" w:rightChars="150" w:right="315"/>
              <w:jc w:val="distribute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</w:rPr>
              <w:t>汚水の水質</w:t>
            </w:r>
          </w:p>
        </w:tc>
        <w:tc>
          <w:tcPr>
            <w:tcW w:w="1758" w:type="dxa"/>
            <w:gridSpan w:val="3"/>
            <w:vMerge w:val="restart"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Cs w:val="21"/>
              </w:rPr>
            </w:pPr>
            <w:r w:rsidRPr="00B540D8">
              <w:rPr>
                <w:rFonts w:hint="eastAsia"/>
                <w:spacing w:val="0"/>
                <w:szCs w:val="21"/>
              </w:rPr>
              <w:t>水素イオン濃度</w:t>
            </w:r>
          </w:p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="50" w:right="50"/>
              <w:jc w:val="center"/>
              <w:rPr>
                <w:spacing w:val="0"/>
              </w:rPr>
            </w:pPr>
            <w:r w:rsidRPr="00B540D8">
              <w:rPr>
                <w:rFonts w:hint="eastAsia"/>
                <w:spacing w:val="0"/>
              </w:rPr>
              <w:t>（</w:t>
            </w:r>
            <w:r w:rsidR="00E429A7" w:rsidRPr="00B540D8">
              <w:rPr>
                <w:rFonts w:hint="eastAsia"/>
                <w:spacing w:val="0"/>
              </w:rPr>
              <w:t xml:space="preserve">　</w:t>
            </w:r>
            <w:r w:rsidRPr="00B540D8">
              <w:rPr>
                <w:rFonts w:hint="eastAsia"/>
                <w:spacing w:val="0"/>
              </w:rPr>
              <w:t>ｐＨ</w:t>
            </w:r>
            <w:r w:rsidR="00E429A7" w:rsidRPr="00B540D8">
              <w:rPr>
                <w:rFonts w:hint="eastAsia"/>
                <w:spacing w:val="0"/>
              </w:rPr>
              <w:t xml:space="preserve">　</w:t>
            </w:r>
            <w:r w:rsidRPr="00B540D8">
              <w:rPr>
                <w:rFonts w:hint="eastAsia"/>
                <w:spacing w:val="0"/>
              </w:rPr>
              <w:t>）</w:t>
            </w:r>
          </w:p>
        </w:tc>
        <w:tc>
          <w:tcPr>
            <w:tcW w:w="1136" w:type="dxa"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B540D8">
              <w:rPr>
                <w:rFonts w:hint="eastAsia"/>
                <w:spacing w:val="0"/>
                <w:sz w:val="21"/>
              </w:rPr>
              <w:t>処理前</w:t>
            </w:r>
          </w:p>
        </w:tc>
        <w:tc>
          <w:tcPr>
            <w:tcW w:w="3458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60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556A09" w:rsidRPr="00B540D8" w:rsidTr="00C5315B">
        <w:trPr>
          <w:cantSplit/>
          <w:trHeight w:val="454"/>
        </w:trPr>
        <w:tc>
          <w:tcPr>
            <w:tcW w:w="450" w:type="dxa"/>
            <w:vMerge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758" w:type="dxa"/>
            <w:gridSpan w:val="3"/>
            <w:vMerge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="50" w:right="50"/>
              <w:jc w:val="distribute"/>
              <w:rPr>
                <w:spacing w:val="0"/>
              </w:rPr>
            </w:pPr>
          </w:p>
        </w:tc>
        <w:tc>
          <w:tcPr>
            <w:tcW w:w="1136" w:type="dxa"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</w:rPr>
              <w:t>処理後</w:t>
            </w:r>
          </w:p>
        </w:tc>
        <w:tc>
          <w:tcPr>
            <w:tcW w:w="3458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60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556A09" w:rsidRPr="00B540D8" w:rsidTr="00C5315B">
        <w:trPr>
          <w:cantSplit/>
          <w:trHeight w:val="454"/>
        </w:trPr>
        <w:tc>
          <w:tcPr>
            <w:tcW w:w="450" w:type="dxa"/>
            <w:vMerge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758" w:type="dxa"/>
            <w:gridSpan w:val="3"/>
            <w:vMerge w:val="restart"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</w:rPr>
              <w:t>生物化学的</w:t>
            </w:r>
          </w:p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</w:rPr>
              <w:t>酸素要求量</w:t>
            </w:r>
          </w:p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="50" w:right="50"/>
              <w:jc w:val="center"/>
              <w:rPr>
                <w:spacing w:val="0"/>
              </w:rPr>
            </w:pPr>
            <w:r w:rsidRPr="00B540D8">
              <w:rPr>
                <w:rFonts w:hint="eastAsia"/>
                <w:spacing w:val="0"/>
              </w:rPr>
              <w:t>（</w:t>
            </w:r>
            <w:r w:rsidR="00E429A7" w:rsidRPr="00B540D8">
              <w:rPr>
                <w:rFonts w:hint="eastAsia"/>
                <w:spacing w:val="0"/>
              </w:rPr>
              <w:t xml:space="preserve">　</w:t>
            </w:r>
            <w:r w:rsidRPr="00B540D8">
              <w:rPr>
                <w:rFonts w:hint="eastAsia"/>
                <w:spacing w:val="0"/>
              </w:rPr>
              <w:t>㎎／</w:t>
            </w:r>
            <w:r w:rsidR="00B540D8" w:rsidRPr="00B540D8">
              <w:rPr>
                <w:rFonts w:hint="eastAsia"/>
                <w:spacing w:val="0"/>
              </w:rPr>
              <w:t>ℓ</w:t>
            </w:r>
            <w:r w:rsidR="00E429A7" w:rsidRPr="00B540D8">
              <w:rPr>
                <w:rFonts w:hint="eastAsia"/>
                <w:spacing w:val="0"/>
              </w:rPr>
              <w:t xml:space="preserve">　</w:t>
            </w:r>
            <w:r w:rsidRPr="00B540D8">
              <w:rPr>
                <w:rFonts w:hint="eastAsia"/>
                <w:spacing w:val="0"/>
              </w:rPr>
              <w:t>）</w:t>
            </w:r>
          </w:p>
        </w:tc>
        <w:tc>
          <w:tcPr>
            <w:tcW w:w="1136" w:type="dxa"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B540D8">
              <w:rPr>
                <w:rFonts w:hint="eastAsia"/>
                <w:spacing w:val="0"/>
                <w:sz w:val="21"/>
              </w:rPr>
              <w:t>処理前</w:t>
            </w:r>
          </w:p>
        </w:tc>
        <w:tc>
          <w:tcPr>
            <w:tcW w:w="3458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60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556A09" w:rsidRPr="00B540D8" w:rsidTr="00C5315B">
        <w:trPr>
          <w:cantSplit/>
          <w:trHeight w:val="454"/>
        </w:trPr>
        <w:tc>
          <w:tcPr>
            <w:tcW w:w="450" w:type="dxa"/>
            <w:vMerge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758" w:type="dxa"/>
            <w:gridSpan w:val="3"/>
            <w:vMerge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="50" w:right="50"/>
              <w:jc w:val="distribute"/>
              <w:rPr>
                <w:spacing w:val="0"/>
                <w:sz w:val="21"/>
              </w:rPr>
            </w:pPr>
          </w:p>
        </w:tc>
        <w:tc>
          <w:tcPr>
            <w:tcW w:w="1136" w:type="dxa"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</w:rPr>
              <w:t>処理後</w:t>
            </w:r>
          </w:p>
        </w:tc>
        <w:tc>
          <w:tcPr>
            <w:tcW w:w="3458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60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077710" w:rsidRPr="00B540D8" w:rsidTr="00C5315B">
        <w:trPr>
          <w:cantSplit/>
          <w:trHeight w:val="454"/>
        </w:trPr>
        <w:tc>
          <w:tcPr>
            <w:tcW w:w="450" w:type="dxa"/>
            <w:vMerge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758" w:type="dxa"/>
            <w:gridSpan w:val="3"/>
            <w:vMerge w:val="restart"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  <w:szCs w:val="21"/>
              </w:rPr>
            </w:pPr>
            <w:r w:rsidRPr="00B540D8">
              <w:rPr>
                <w:rFonts w:hint="eastAsia"/>
                <w:spacing w:val="0"/>
                <w:sz w:val="21"/>
                <w:szCs w:val="21"/>
              </w:rPr>
              <w:t>浮遊物質量</w:t>
            </w:r>
          </w:p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="50" w:right="50"/>
              <w:jc w:val="center"/>
              <w:rPr>
                <w:spacing w:val="0"/>
              </w:rPr>
            </w:pPr>
            <w:r w:rsidRPr="00B540D8">
              <w:rPr>
                <w:rFonts w:hint="eastAsia"/>
                <w:spacing w:val="0"/>
              </w:rPr>
              <w:t>（</w:t>
            </w:r>
            <w:r w:rsidR="00E429A7" w:rsidRPr="00B540D8">
              <w:rPr>
                <w:rFonts w:hint="eastAsia"/>
                <w:spacing w:val="0"/>
              </w:rPr>
              <w:t xml:space="preserve">　</w:t>
            </w:r>
            <w:r w:rsidRPr="00B540D8">
              <w:rPr>
                <w:rFonts w:hint="eastAsia"/>
                <w:spacing w:val="0"/>
              </w:rPr>
              <w:t>㎎／</w:t>
            </w:r>
            <w:r w:rsidR="00B540D8" w:rsidRPr="00B540D8">
              <w:rPr>
                <w:rFonts w:hint="eastAsia"/>
                <w:spacing w:val="0"/>
              </w:rPr>
              <w:t>ℓ</w:t>
            </w:r>
            <w:r w:rsidR="00E429A7" w:rsidRPr="00B540D8">
              <w:rPr>
                <w:rFonts w:hint="eastAsia"/>
                <w:spacing w:val="0"/>
              </w:rPr>
              <w:t xml:space="preserve">　</w:t>
            </w:r>
            <w:r w:rsidRPr="00B540D8">
              <w:rPr>
                <w:rFonts w:hint="eastAsia"/>
                <w:spacing w:val="0"/>
              </w:rPr>
              <w:t>）</w:t>
            </w:r>
          </w:p>
        </w:tc>
        <w:tc>
          <w:tcPr>
            <w:tcW w:w="1136" w:type="dxa"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B540D8">
              <w:rPr>
                <w:rFonts w:hint="eastAsia"/>
                <w:spacing w:val="0"/>
                <w:sz w:val="21"/>
              </w:rPr>
              <w:t>処理前</w:t>
            </w:r>
          </w:p>
        </w:tc>
        <w:tc>
          <w:tcPr>
            <w:tcW w:w="3458" w:type="dxa"/>
            <w:vAlign w:val="center"/>
          </w:tcPr>
          <w:p w:rsidR="00077710" w:rsidRPr="00B540D8" w:rsidRDefault="00077710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60" w:type="dxa"/>
            <w:vAlign w:val="center"/>
          </w:tcPr>
          <w:p w:rsidR="00077710" w:rsidRPr="00B540D8" w:rsidRDefault="00077710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077710" w:rsidRPr="00B540D8" w:rsidTr="00C5315B">
        <w:trPr>
          <w:cantSplit/>
          <w:trHeight w:val="454"/>
        </w:trPr>
        <w:tc>
          <w:tcPr>
            <w:tcW w:w="450" w:type="dxa"/>
            <w:vMerge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758" w:type="dxa"/>
            <w:gridSpan w:val="3"/>
            <w:vMerge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="50" w:right="50"/>
              <w:jc w:val="distribute"/>
              <w:rPr>
                <w:spacing w:val="0"/>
                <w:sz w:val="21"/>
              </w:rPr>
            </w:pPr>
          </w:p>
        </w:tc>
        <w:tc>
          <w:tcPr>
            <w:tcW w:w="1136" w:type="dxa"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</w:rPr>
              <w:t>処理後</w:t>
            </w:r>
          </w:p>
        </w:tc>
        <w:tc>
          <w:tcPr>
            <w:tcW w:w="3458" w:type="dxa"/>
            <w:vAlign w:val="center"/>
          </w:tcPr>
          <w:p w:rsidR="00077710" w:rsidRPr="00B540D8" w:rsidRDefault="00077710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60" w:type="dxa"/>
            <w:vAlign w:val="center"/>
          </w:tcPr>
          <w:p w:rsidR="00077710" w:rsidRPr="00B540D8" w:rsidRDefault="00077710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077710" w:rsidRPr="00B540D8" w:rsidTr="00C5315B">
        <w:trPr>
          <w:cantSplit/>
          <w:trHeight w:val="454"/>
        </w:trPr>
        <w:tc>
          <w:tcPr>
            <w:tcW w:w="450" w:type="dxa"/>
            <w:vMerge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extDirection w:val="tbRlV"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Chars="10" w:left="21" w:rightChars="10" w:right="21"/>
              <w:jc w:val="distribute"/>
              <w:rPr>
                <w:spacing w:val="0"/>
                <w:sz w:val="14"/>
              </w:rPr>
            </w:pPr>
            <w:r w:rsidRPr="00B540D8">
              <w:rPr>
                <w:rFonts w:hint="eastAsia"/>
                <w:spacing w:val="0"/>
                <w:sz w:val="14"/>
              </w:rPr>
              <w:t>その他の項目</w:t>
            </w:r>
          </w:p>
        </w:tc>
        <w:tc>
          <w:tcPr>
            <w:tcW w:w="1304" w:type="dxa"/>
            <w:vMerge w:val="restart"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B540D8">
              <w:rPr>
                <w:rFonts w:hint="eastAsia"/>
                <w:spacing w:val="0"/>
              </w:rPr>
              <w:t xml:space="preserve">（　</w:t>
            </w:r>
            <w:r w:rsidR="00E429A7" w:rsidRPr="00B540D8">
              <w:rPr>
                <w:rFonts w:hint="eastAsia"/>
                <w:spacing w:val="0"/>
              </w:rPr>
              <w:t xml:space="preserve">　</w:t>
            </w:r>
            <w:r w:rsidRPr="00B540D8">
              <w:rPr>
                <w:rFonts w:hint="eastAsia"/>
                <w:spacing w:val="0"/>
              </w:rPr>
              <w:t xml:space="preserve">　）</w:t>
            </w:r>
          </w:p>
        </w:tc>
        <w:tc>
          <w:tcPr>
            <w:tcW w:w="1136" w:type="dxa"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B540D8">
              <w:rPr>
                <w:rFonts w:hint="eastAsia"/>
                <w:spacing w:val="0"/>
                <w:sz w:val="21"/>
              </w:rPr>
              <w:t>処理前</w:t>
            </w:r>
          </w:p>
        </w:tc>
        <w:tc>
          <w:tcPr>
            <w:tcW w:w="3458" w:type="dxa"/>
            <w:vAlign w:val="center"/>
          </w:tcPr>
          <w:p w:rsidR="00077710" w:rsidRPr="00B540D8" w:rsidRDefault="00077710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60" w:type="dxa"/>
            <w:vAlign w:val="center"/>
          </w:tcPr>
          <w:p w:rsidR="00077710" w:rsidRPr="00B540D8" w:rsidRDefault="00077710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077710" w:rsidRPr="00B540D8" w:rsidTr="00C5315B">
        <w:trPr>
          <w:cantSplit/>
          <w:trHeight w:val="454"/>
        </w:trPr>
        <w:tc>
          <w:tcPr>
            <w:tcW w:w="450" w:type="dxa"/>
            <w:vMerge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="50" w:right="50"/>
              <w:jc w:val="distribute"/>
              <w:rPr>
                <w:spacing w:val="0"/>
              </w:rPr>
            </w:pPr>
          </w:p>
        </w:tc>
        <w:tc>
          <w:tcPr>
            <w:tcW w:w="1304" w:type="dxa"/>
            <w:vMerge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="50" w:right="50"/>
              <w:jc w:val="distribute"/>
              <w:rPr>
                <w:spacing w:val="0"/>
              </w:rPr>
            </w:pPr>
          </w:p>
        </w:tc>
        <w:tc>
          <w:tcPr>
            <w:tcW w:w="1136" w:type="dxa"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</w:rPr>
              <w:t>処理後</w:t>
            </w:r>
          </w:p>
        </w:tc>
        <w:tc>
          <w:tcPr>
            <w:tcW w:w="3458" w:type="dxa"/>
            <w:vAlign w:val="center"/>
          </w:tcPr>
          <w:p w:rsidR="00077710" w:rsidRPr="00B540D8" w:rsidRDefault="00077710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60" w:type="dxa"/>
            <w:vAlign w:val="center"/>
          </w:tcPr>
          <w:p w:rsidR="00077710" w:rsidRPr="00B540D8" w:rsidRDefault="00077710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556A09" w:rsidRPr="00B540D8" w:rsidTr="00C5315B">
        <w:trPr>
          <w:cantSplit/>
          <w:trHeight w:val="454"/>
        </w:trPr>
        <w:tc>
          <w:tcPr>
            <w:tcW w:w="450" w:type="dxa"/>
            <w:vMerge w:val="restart"/>
            <w:textDirection w:val="tbRlV"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18"/>
              </w:rPr>
              <w:t>汚水処理施設</w:t>
            </w:r>
          </w:p>
        </w:tc>
        <w:tc>
          <w:tcPr>
            <w:tcW w:w="2894" w:type="dxa"/>
            <w:gridSpan w:val="4"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B540D8">
              <w:rPr>
                <w:rFonts w:hint="eastAsia"/>
                <w:spacing w:val="0"/>
                <w:sz w:val="21"/>
                <w:szCs w:val="21"/>
              </w:rPr>
              <w:t>種類</w:t>
            </w:r>
          </w:p>
        </w:tc>
        <w:tc>
          <w:tcPr>
            <w:tcW w:w="3458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60" w:type="dxa"/>
            <w:vAlign w:val="center"/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556A09" w:rsidRPr="00B540D8" w:rsidTr="00C5315B">
        <w:trPr>
          <w:cantSplit/>
          <w:trHeight w:val="454"/>
        </w:trPr>
        <w:tc>
          <w:tcPr>
            <w:tcW w:w="450" w:type="dxa"/>
            <w:vMerge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</w:rPr>
            </w:pPr>
          </w:p>
        </w:tc>
        <w:tc>
          <w:tcPr>
            <w:tcW w:w="2894" w:type="dxa"/>
            <w:gridSpan w:val="4"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</w:rPr>
              <w:t>能力</w:t>
            </w:r>
          </w:p>
        </w:tc>
        <w:tc>
          <w:tcPr>
            <w:tcW w:w="3458" w:type="dxa"/>
            <w:vAlign w:val="center"/>
          </w:tcPr>
          <w:p w:rsidR="00556A09" w:rsidRPr="00B540D8" w:rsidRDefault="00E429A7" w:rsidP="00B540D8">
            <w:pPr>
              <w:pStyle w:val="a3"/>
              <w:wordWrap/>
              <w:snapToGrid w:val="0"/>
              <w:spacing w:line="240" w:lineRule="auto"/>
              <w:ind w:rightChars="100" w:right="210"/>
              <w:jc w:val="right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</w:rPr>
              <w:t xml:space="preserve">　　　</w:t>
            </w:r>
            <w:r w:rsidR="008A6C6A" w:rsidRPr="00B540D8">
              <w:rPr>
                <w:rFonts w:hint="eastAsia"/>
                <w:spacing w:val="0"/>
              </w:rPr>
              <w:t>㎥</w:t>
            </w:r>
            <w:r w:rsidR="00556A09" w:rsidRPr="00B540D8">
              <w:rPr>
                <w:rFonts w:hint="eastAsia"/>
                <w:spacing w:val="0"/>
                <w:sz w:val="21"/>
              </w:rPr>
              <w:t>／日</w:t>
            </w:r>
          </w:p>
        </w:tc>
        <w:tc>
          <w:tcPr>
            <w:tcW w:w="3460" w:type="dxa"/>
            <w:vAlign w:val="center"/>
          </w:tcPr>
          <w:p w:rsidR="00556A09" w:rsidRPr="00B540D8" w:rsidRDefault="00E429A7" w:rsidP="00B540D8">
            <w:pPr>
              <w:pStyle w:val="a3"/>
              <w:wordWrap/>
              <w:snapToGrid w:val="0"/>
              <w:spacing w:line="240" w:lineRule="auto"/>
              <w:ind w:rightChars="100" w:right="210"/>
              <w:jc w:val="right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</w:rPr>
              <w:t xml:space="preserve">　　　</w:t>
            </w:r>
            <w:r w:rsidR="008A6C6A" w:rsidRPr="00B540D8">
              <w:rPr>
                <w:rFonts w:hint="eastAsia"/>
                <w:spacing w:val="0"/>
              </w:rPr>
              <w:t>㎥</w:t>
            </w:r>
            <w:r w:rsidR="00556A09" w:rsidRPr="00B540D8">
              <w:rPr>
                <w:rFonts w:hint="eastAsia"/>
                <w:spacing w:val="0"/>
                <w:sz w:val="21"/>
              </w:rPr>
              <w:t>／日</w:t>
            </w:r>
          </w:p>
        </w:tc>
      </w:tr>
      <w:tr w:rsidR="00556A09" w:rsidRPr="00B540D8" w:rsidTr="00C5315B">
        <w:trPr>
          <w:cantSplit/>
          <w:trHeight w:val="454"/>
        </w:trPr>
        <w:tc>
          <w:tcPr>
            <w:tcW w:w="450" w:type="dxa"/>
            <w:vMerge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2894" w:type="dxa"/>
            <w:gridSpan w:val="4"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B540D8">
              <w:rPr>
                <w:rFonts w:hint="eastAsia"/>
                <w:spacing w:val="0"/>
                <w:sz w:val="21"/>
                <w:szCs w:val="21"/>
              </w:rPr>
              <w:t>処理方法</w:t>
            </w:r>
          </w:p>
        </w:tc>
        <w:tc>
          <w:tcPr>
            <w:tcW w:w="6918" w:type="dxa"/>
            <w:gridSpan w:val="2"/>
            <w:vAlign w:val="center"/>
          </w:tcPr>
          <w:p w:rsidR="00556A09" w:rsidRPr="00B540D8" w:rsidRDefault="00556A09" w:rsidP="000D7373">
            <w:pPr>
              <w:pStyle w:val="a3"/>
              <w:wordWrap/>
              <w:snapToGrid w:val="0"/>
              <w:spacing w:line="240" w:lineRule="auto"/>
              <w:ind w:leftChars="100" w:left="210"/>
              <w:jc w:val="left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</w:rPr>
              <w:t xml:space="preserve">△別紙（　</w:t>
            </w:r>
            <w:r w:rsidR="00B540D8">
              <w:rPr>
                <w:rFonts w:hint="eastAsia"/>
                <w:spacing w:val="0"/>
                <w:sz w:val="21"/>
              </w:rPr>
              <w:t xml:space="preserve">　</w:t>
            </w:r>
            <w:r w:rsidRPr="00B540D8">
              <w:rPr>
                <w:rFonts w:hint="eastAsia"/>
                <w:spacing w:val="0"/>
                <w:sz w:val="21"/>
              </w:rPr>
              <w:t xml:space="preserve">　）のとおり</w:t>
            </w:r>
          </w:p>
        </w:tc>
      </w:tr>
      <w:tr w:rsidR="00077710" w:rsidRPr="00B540D8" w:rsidTr="00C5315B">
        <w:trPr>
          <w:cantSplit/>
          <w:trHeight w:val="454"/>
        </w:trPr>
        <w:tc>
          <w:tcPr>
            <w:tcW w:w="450" w:type="dxa"/>
            <w:vMerge w:val="restart"/>
            <w:textDirection w:val="tbRlV"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16"/>
              </w:rPr>
              <w:t>処理汚泥</w:t>
            </w:r>
          </w:p>
        </w:tc>
        <w:tc>
          <w:tcPr>
            <w:tcW w:w="2894" w:type="dxa"/>
            <w:gridSpan w:val="4"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B540D8">
              <w:rPr>
                <w:rFonts w:hint="eastAsia"/>
                <w:spacing w:val="0"/>
                <w:sz w:val="21"/>
                <w:szCs w:val="21"/>
              </w:rPr>
              <w:t>発生量</w:t>
            </w:r>
          </w:p>
        </w:tc>
        <w:tc>
          <w:tcPr>
            <w:tcW w:w="6918" w:type="dxa"/>
            <w:gridSpan w:val="2"/>
            <w:vAlign w:val="center"/>
          </w:tcPr>
          <w:p w:rsidR="00077710" w:rsidRPr="00B540D8" w:rsidRDefault="00077710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077710" w:rsidRPr="00B540D8" w:rsidTr="00C5315B">
        <w:trPr>
          <w:cantSplit/>
          <w:trHeight w:val="454"/>
        </w:trPr>
        <w:tc>
          <w:tcPr>
            <w:tcW w:w="450" w:type="dxa"/>
            <w:vMerge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="50" w:right="50"/>
              <w:jc w:val="distribute"/>
              <w:rPr>
                <w:spacing w:val="0"/>
                <w:sz w:val="21"/>
              </w:rPr>
            </w:pPr>
          </w:p>
        </w:tc>
        <w:tc>
          <w:tcPr>
            <w:tcW w:w="2894" w:type="dxa"/>
            <w:gridSpan w:val="4"/>
            <w:vAlign w:val="center"/>
          </w:tcPr>
          <w:p w:rsidR="00077710" w:rsidRPr="00B540D8" w:rsidRDefault="00077710" w:rsidP="000D737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B540D8">
              <w:rPr>
                <w:rFonts w:hint="eastAsia"/>
                <w:spacing w:val="0"/>
                <w:sz w:val="21"/>
                <w:szCs w:val="21"/>
              </w:rPr>
              <w:t>処分方法</w:t>
            </w:r>
          </w:p>
        </w:tc>
        <w:tc>
          <w:tcPr>
            <w:tcW w:w="6918" w:type="dxa"/>
            <w:gridSpan w:val="2"/>
            <w:vAlign w:val="center"/>
          </w:tcPr>
          <w:p w:rsidR="00077710" w:rsidRPr="00B540D8" w:rsidRDefault="00077710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077710" w:rsidRPr="00B540D8" w:rsidTr="00C5315B">
        <w:trPr>
          <w:trHeight w:val="340"/>
        </w:trPr>
        <w:tc>
          <w:tcPr>
            <w:tcW w:w="10262" w:type="dxa"/>
            <w:gridSpan w:val="7"/>
            <w:tcBorders>
              <w:bottom w:val="nil"/>
            </w:tcBorders>
            <w:vAlign w:val="center"/>
          </w:tcPr>
          <w:p w:rsidR="00077710" w:rsidRPr="00B540D8" w:rsidRDefault="00E429A7" w:rsidP="008A6C6A">
            <w:pPr>
              <w:pStyle w:val="a3"/>
              <w:wordWrap/>
              <w:snapToGrid w:val="0"/>
              <w:spacing w:line="240" w:lineRule="auto"/>
              <w:ind w:leftChars="100" w:left="210"/>
              <w:rPr>
                <w:spacing w:val="0"/>
                <w:sz w:val="21"/>
              </w:rPr>
            </w:pPr>
            <w:r w:rsidRPr="00B540D8">
              <w:rPr>
                <w:rFonts w:hint="eastAsia"/>
                <w:spacing w:val="0"/>
                <w:sz w:val="21"/>
              </w:rPr>
              <w:t>参</w:t>
            </w:r>
            <w:r w:rsidR="00077710" w:rsidRPr="00B540D8">
              <w:rPr>
                <w:rFonts w:hint="eastAsia"/>
                <w:spacing w:val="0"/>
                <w:sz w:val="21"/>
              </w:rPr>
              <w:t>考</w:t>
            </w:r>
          </w:p>
        </w:tc>
      </w:tr>
      <w:tr w:rsidR="00077710" w:rsidRPr="00B540D8" w:rsidTr="00C5315B">
        <w:trPr>
          <w:trHeight w:val="1134"/>
        </w:trPr>
        <w:tc>
          <w:tcPr>
            <w:tcW w:w="10262" w:type="dxa"/>
            <w:gridSpan w:val="7"/>
            <w:tcBorders>
              <w:top w:val="nil"/>
            </w:tcBorders>
            <w:vAlign w:val="center"/>
          </w:tcPr>
          <w:p w:rsidR="00077710" w:rsidRPr="00B540D8" w:rsidRDefault="00077710" w:rsidP="00077710">
            <w:pPr>
              <w:pStyle w:val="a3"/>
              <w:wordWrap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</w:tr>
      <w:tr w:rsidR="00556A09" w:rsidRPr="00B540D8" w:rsidTr="00C5315B">
        <w:trPr>
          <w:trHeight w:val="794"/>
        </w:trPr>
        <w:tc>
          <w:tcPr>
            <w:tcW w:w="618" w:type="dxa"/>
            <w:gridSpan w:val="2"/>
            <w:tcBorders>
              <w:left w:val="nil"/>
              <w:bottom w:val="nil"/>
              <w:right w:val="nil"/>
            </w:tcBorders>
          </w:tcPr>
          <w:p w:rsidR="00556A09" w:rsidRPr="00B540D8" w:rsidRDefault="00556A09" w:rsidP="0007771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  <w:sz w:val="18"/>
              </w:rPr>
            </w:pPr>
            <w:r w:rsidRPr="00B540D8">
              <w:rPr>
                <w:rFonts w:hint="eastAsia"/>
                <w:spacing w:val="0"/>
                <w:sz w:val="18"/>
              </w:rPr>
              <w:t>備考</w:t>
            </w:r>
          </w:p>
        </w:tc>
        <w:tc>
          <w:tcPr>
            <w:tcW w:w="9644" w:type="dxa"/>
            <w:gridSpan w:val="5"/>
            <w:tcBorders>
              <w:left w:val="nil"/>
              <w:bottom w:val="nil"/>
              <w:right w:val="nil"/>
            </w:tcBorders>
          </w:tcPr>
          <w:p w:rsidR="00556A09" w:rsidRPr="00B540D8" w:rsidRDefault="00556A09" w:rsidP="00F50E72">
            <w:pPr>
              <w:pStyle w:val="a3"/>
              <w:wordWrap/>
              <w:snapToGrid w:val="0"/>
              <w:spacing w:line="240" w:lineRule="auto"/>
              <w:rPr>
                <w:spacing w:val="0"/>
                <w:sz w:val="18"/>
              </w:rPr>
            </w:pPr>
            <w:r w:rsidRPr="00B540D8">
              <w:rPr>
                <w:rFonts w:hint="eastAsia"/>
                <w:spacing w:val="0"/>
                <w:sz w:val="18"/>
              </w:rPr>
              <w:t>「汚水の水質」欄のうちの「その他の項目」の欄には、条例別表第７　４の部</w:t>
            </w:r>
            <w:r w:rsidR="00F50E72">
              <w:rPr>
                <w:rFonts w:hint="eastAsia"/>
                <w:spacing w:val="0"/>
                <w:sz w:val="18"/>
              </w:rPr>
              <w:t>（１）</w:t>
            </w:r>
            <w:r w:rsidRPr="00B540D8">
              <w:rPr>
                <w:rFonts w:hint="eastAsia"/>
                <w:spacing w:val="0"/>
                <w:sz w:val="18"/>
              </w:rPr>
              <w:t>の表の</w:t>
            </w:r>
            <w:r w:rsidR="00F50E72">
              <w:rPr>
                <w:rFonts w:hint="eastAsia"/>
                <w:spacing w:val="0"/>
                <w:sz w:val="18"/>
              </w:rPr>
              <w:t>（１）</w:t>
            </w:r>
            <w:r w:rsidRPr="00B540D8">
              <w:rPr>
                <w:rFonts w:hint="eastAsia"/>
                <w:spacing w:val="0"/>
                <w:sz w:val="18"/>
              </w:rPr>
              <w:t>から</w:t>
            </w:r>
            <w:r w:rsidR="00F50E72">
              <w:rPr>
                <w:rFonts w:hint="eastAsia"/>
                <w:spacing w:val="0"/>
                <w:sz w:val="18"/>
              </w:rPr>
              <w:t>（26）</w:t>
            </w:r>
            <w:r w:rsidRPr="00B540D8">
              <w:rPr>
                <w:rFonts w:hint="eastAsia"/>
                <w:spacing w:val="0"/>
                <w:sz w:val="18"/>
              </w:rPr>
              <w:t>までに掲げる各項目、同別表　４の部</w:t>
            </w:r>
            <w:r w:rsidR="00F50E72">
              <w:rPr>
                <w:rFonts w:hint="eastAsia"/>
                <w:spacing w:val="0"/>
                <w:sz w:val="18"/>
              </w:rPr>
              <w:t>（</w:t>
            </w:r>
            <w:r w:rsidR="00652C2B">
              <w:rPr>
                <w:rFonts w:hint="eastAsia"/>
                <w:spacing w:val="0"/>
                <w:sz w:val="18"/>
              </w:rPr>
              <w:t>２）</w:t>
            </w:r>
            <w:bookmarkStart w:id="0" w:name="_GoBack"/>
            <w:bookmarkEnd w:id="0"/>
            <w:r w:rsidRPr="00B540D8">
              <w:rPr>
                <w:rFonts w:hint="eastAsia"/>
                <w:spacing w:val="0"/>
                <w:sz w:val="18"/>
              </w:rPr>
              <w:t>イ</w:t>
            </w:r>
            <w:r w:rsidR="00F50E72">
              <w:rPr>
                <w:rFonts w:hint="eastAsia"/>
                <w:spacing w:val="0"/>
                <w:sz w:val="18"/>
              </w:rPr>
              <w:t>（</w:t>
            </w:r>
            <w:r w:rsidRPr="00B540D8">
              <w:rPr>
                <w:rFonts w:hint="eastAsia"/>
                <w:spacing w:val="0"/>
                <w:sz w:val="18"/>
              </w:rPr>
              <w:t>エ</w:t>
            </w:r>
            <w:r w:rsidR="00F50E72">
              <w:rPr>
                <w:rFonts w:hint="eastAsia"/>
                <w:spacing w:val="0"/>
                <w:sz w:val="18"/>
              </w:rPr>
              <w:t>）</w:t>
            </w:r>
            <w:r w:rsidRPr="00B540D8">
              <w:rPr>
                <w:rFonts w:hint="eastAsia"/>
                <w:spacing w:val="0"/>
                <w:sz w:val="18"/>
              </w:rPr>
              <w:t>の表の</w:t>
            </w:r>
            <w:r w:rsidR="00F50E72">
              <w:rPr>
                <w:rFonts w:hint="eastAsia"/>
                <w:spacing w:val="0"/>
                <w:sz w:val="18"/>
              </w:rPr>
              <w:t>（８）</w:t>
            </w:r>
            <w:r w:rsidRPr="00B540D8">
              <w:rPr>
                <w:rFonts w:hint="eastAsia"/>
                <w:spacing w:val="0"/>
                <w:sz w:val="18"/>
              </w:rPr>
              <w:t>から</w:t>
            </w:r>
            <w:r w:rsidR="00F50E72">
              <w:rPr>
                <w:rFonts w:hint="eastAsia"/>
                <w:spacing w:val="0"/>
                <w:sz w:val="18"/>
              </w:rPr>
              <w:t>（15）</w:t>
            </w:r>
            <w:r w:rsidRPr="00B540D8">
              <w:rPr>
                <w:rFonts w:hint="eastAsia"/>
                <w:spacing w:val="0"/>
                <w:sz w:val="18"/>
              </w:rPr>
              <w:t>まで及び</w:t>
            </w:r>
            <w:r w:rsidR="00F50E72">
              <w:rPr>
                <w:rFonts w:hint="eastAsia"/>
                <w:spacing w:val="0"/>
                <w:sz w:val="18"/>
              </w:rPr>
              <w:t>（17）</w:t>
            </w:r>
            <w:r w:rsidRPr="00B540D8">
              <w:rPr>
                <w:rFonts w:hint="eastAsia"/>
                <w:spacing w:val="0"/>
                <w:sz w:val="18"/>
              </w:rPr>
              <w:t>の項目並びに窒素含有量及び燐含有量のうち、当該指定作業場から排出されるもの全てを記入すること。また、（</w:t>
            </w:r>
            <w:r w:rsidR="00B540D8">
              <w:rPr>
                <w:rFonts w:hint="eastAsia"/>
                <w:spacing w:val="0"/>
                <w:sz w:val="18"/>
              </w:rPr>
              <w:t xml:space="preserve">　</w:t>
            </w:r>
            <w:r w:rsidRPr="00B540D8">
              <w:rPr>
                <w:rFonts w:hint="eastAsia"/>
                <w:spacing w:val="0"/>
                <w:sz w:val="18"/>
              </w:rPr>
              <w:t xml:space="preserve">　）には、単位を記入すること。</w:t>
            </w:r>
          </w:p>
        </w:tc>
      </w:tr>
    </w:tbl>
    <w:p w:rsidR="00F50E72" w:rsidRPr="005A0534" w:rsidRDefault="00F50E72" w:rsidP="00F50E72">
      <w:pPr>
        <w:pStyle w:val="a3"/>
        <w:spacing w:line="240" w:lineRule="auto"/>
        <w:jc w:val="right"/>
        <w:rPr>
          <w:spacing w:val="0"/>
          <w:sz w:val="21"/>
        </w:rPr>
      </w:pPr>
      <w:r w:rsidRPr="005A0534">
        <w:rPr>
          <w:rFonts w:hint="eastAsia"/>
          <w:spacing w:val="0"/>
          <w:sz w:val="21"/>
        </w:rPr>
        <w:t>（日本産業規格Ａ列４番）</w:t>
      </w:r>
    </w:p>
    <w:sectPr w:rsidR="00F50E72" w:rsidRPr="005A0534" w:rsidSect="00B540D8">
      <w:pgSz w:w="11906" w:h="16838" w:code="9"/>
      <w:pgMar w:top="851" w:right="851" w:bottom="851" w:left="851" w:header="720" w:footer="720" w:gutter="28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624" w:rsidRDefault="00A10624" w:rsidP="00A10624">
      <w:r>
        <w:separator/>
      </w:r>
    </w:p>
  </w:endnote>
  <w:endnote w:type="continuationSeparator" w:id="0">
    <w:p w:rsidR="00A10624" w:rsidRDefault="00A10624" w:rsidP="00A1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624" w:rsidRDefault="00A10624" w:rsidP="00A10624">
      <w:r>
        <w:separator/>
      </w:r>
    </w:p>
  </w:footnote>
  <w:footnote w:type="continuationSeparator" w:id="0">
    <w:p w:rsidR="00A10624" w:rsidRDefault="00A10624" w:rsidP="00A10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09"/>
    <w:rsid w:val="00077710"/>
    <w:rsid w:val="000D7373"/>
    <w:rsid w:val="00556A09"/>
    <w:rsid w:val="00652C2B"/>
    <w:rsid w:val="006C5798"/>
    <w:rsid w:val="008A6C6A"/>
    <w:rsid w:val="00A10624"/>
    <w:rsid w:val="00B540D8"/>
    <w:rsid w:val="00C5315B"/>
    <w:rsid w:val="00CF56BA"/>
    <w:rsid w:val="00E429A7"/>
    <w:rsid w:val="00F5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45BD19"/>
  <w15:chartTrackingRefBased/>
  <w15:docId w15:val="{2AB46682-76C9-47A5-B195-11362DAD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Block Text"/>
    <w:basedOn w:val="a"/>
    <w:semiHidden/>
    <w:pPr>
      <w:spacing w:line="0" w:lineRule="atLeast"/>
      <w:ind w:left="113" w:right="113"/>
    </w:pPr>
    <w:rPr>
      <w:spacing w:val="-18"/>
      <w:sz w:val="16"/>
    </w:rPr>
  </w:style>
  <w:style w:type="paragraph" w:styleId="a5">
    <w:name w:val="header"/>
    <w:basedOn w:val="a"/>
    <w:link w:val="a6"/>
    <w:uiPriority w:val="99"/>
    <w:unhideWhenUsed/>
    <w:rsid w:val="00A10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062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106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062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53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31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404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tpt51</dc:creator>
  <cp:keywords/>
  <dc:description/>
  <cp:lastModifiedBy>小熊　莉奈</cp:lastModifiedBy>
  <cp:revision>10</cp:revision>
  <cp:lastPrinted>2022-06-27T07:23:00Z</cp:lastPrinted>
  <dcterms:created xsi:type="dcterms:W3CDTF">2022-06-20T07:54:00Z</dcterms:created>
  <dcterms:modified xsi:type="dcterms:W3CDTF">2022-06-28T02:45:00Z</dcterms:modified>
</cp:coreProperties>
</file>